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78BA" w:rsidRPr="00A678BA" w:rsidRDefault="00A678BA" w:rsidP="0007363B">
      <w:pPr>
        <w:spacing w:after="0"/>
        <w:jc w:val="center"/>
        <w:rPr>
          <w:rFonts w:ascii="Arial" w:hAnsi="Arial" w:cs="Arial"/>
          <w:b/>
          <w:bCs/>
          <w:sz w:val="34"/>
          <w:szCs w:val="34"/>
          <w:rtl/>
        </w:rPr>
      </w:pPr>
      <w:r w:rsidRPr="00A678BA">
        <w:rPr>
          <w:rFonts w:ascii="Arial" w:hAnsi="Arial" w:cs="Arial" w:hint="cs"/>
          <w:b/>
          <w:bCs/>
          <w:sz w:val="34"/>
          <w:szCs w:val="34"/>
          <w:rtl/>
        </w:rPr>
        <w:t xml:space="preserve">תשעה באדר </w:t>
      </w:r>
      <w:r w:rsidRPr="00A678BA">
        <w:rPr>
          <w:rFonts w:ascii="Arial" w:hAnsi="Arial" w:cs="Arial"/>
          <w:b/>
          <w:bCs/>
          <w:sz w:val="34"/>
          <w:szCs w:val="34"/>
          <w:rtl/>
        </w:rPr>
        <w:t>–</w:t>
      </w:r>
      <w:r w:rsidRPr="00A678BA">
        <w:rPr>
          <w:rFonts w:ascii="Arial" w:hAnsi="Arial" w:cs="Arial" w:hint="cs"/>
          <w:b/>
          <w:bCs/>
          <w:sz w:val="34"/>
          <w:szCs w:val="34"/>
          <w:rtl/>
        </w:rPr>
        <w:t xml:space="preserve"> יום </w:t>
      </w:r>
      <w:r w:rsidRPr="00A678BA">
        <w:rPr>
          <w:rFonts w:ascii="Arial" w:hAnsi="Arial" w:cs="Arial"/>
          <w:b/>
          <w:bCs/>
          <w:sz w:val="34"/>
          <w:szCs w:val="34"/>
          <w:rtl/>
        </w:rPr>
        <w:t xml:space="preserve">מחלוקת </w:t>
      </w:r>
      <w:r w:rsidRPr="00A678BA">
        <w:rPr>
          <w:rFonts w:ascii="Arial" w:hAnsi="Arial" w:cs="Arial" w:hint="cs"/>
          <w:b/>
          <w:bCs/>
          <w:sz w:val="34"/>
          <w:szCs w:val="34"/>
          <w:rtl/>
        </w:rPr>
        <w:t xml:space="preserve">[לא] </w:t>
      </w:r>
      <w:r w:rsidRPr="00A678BA">
        <w:rPr>
          <w:rFonts w:ascii="Arial" w:hAnsi="Arial" w:cs="Arial"/>
          <w:b/>
          <w:bCs/>
          <w:sz w:val="34"/>
          <w:szCs w:val="34"/>
          <w:rtl/>
        </w:rPr>
        <w:t>לשם שמיים</w:t>
      </w:r>
    </w:p>
    <w:p w:rsidR="00A678BA" w:rsidRPr="00286E6E" w:rsidRDefault="00A678BA" w:rsidP="0007363B">
      <w:pPr>
        <w:pStyle w:val="Header"/>
        <w:spacing w:after="0"/>
        <w:jc w:val="center"/>
        <w:rPr>
          <w:rFonts w:cstheme="minorBidi"/>
          <w:sz w:val="24"/>
          <w:szCs w:val="24"/>
          <w:rtl/>
        </w:rPr>
      </w:pPr>
      <w:r w:rsidRPr="00286E6E">
        <w:rPr>
          <w:rFonts w:ascii="Arial" w:hAnsi="Arial" w:cs="Arial" w:hint="cs"/>
          <w:sz w:val="24"/>
          <w:szCs w:val="24"/>
          <w:rtl/>
        </w:rPr>
        <w:t xml:space="preserve">רב </w:t>
      </w:r>
      <w:r w:rsidRPr="00286E6E">
        <w:rPr>
          <w:rFonts w:ascii="Arial" w:hAnsi="Arial" w:cs="Arial"/>
          <w:sz w:val="24"/>
          <w:szCs w:val="24"/>
          <w:rtl/>
        </w:rPr>
        <w:t>ד"ר דניאל רוט</w:t>
      </w:r>
      <w:r w:rsidRPr="00286E6E">
        <w:rPr>
          <w:rFonts w:ascii="Arial" w:hAnsi="Arial" w:cs="Arial" w:hint="cs"/>
          <w:sz w:val="24"/>
          <w:szCs w:val="24"/>
          <w:rtl/>
        </w:rPr>
        <w:t>, מנהל מרכז ליהדות ויישוב סכסוכים של מכון פרד"ס</w:t>
      </w:r>
    </w:p>
    <w:p w:rsidR="00A678BA" w:rsidRDefault="00A678BA" w:rsidP="00D57587">
      <w:pPr>
        <w:spacing w:after="0" w:line="240" w:lineRule="auto"/>
        <w:jc w:val="both"/>
        <w:rPr>
          <w:rFonts w:ascii="Arial" w:hAnsi="Arial" w:cs="Arial"/>
          <w:b/>
          <w:bCs/>
          <w:sz w:val="28"/>
          <w:szCs w:val="28"/>
        </w:rPr>
      </w:pPr>
    </w:p>
    <w:p w:rsidR="00D57587" w:rsidRDefault="00D57587" w:rsidP="00D57587">
      <w:pPr>
        <w:pStyle w:val="ListParagraph"/>
        <w:numPr>
          <w:ilvl w:val="0"/>
          <w:numId w:val="13"/>
        </w:numPr>
        <w:spacing w:after="0" w:line="240" w:lineRule="auto"/>
        <w:jc w:val="both"/>
        <w:rPr>
          <w:rFonts w:ascii="Arial" w:hAnsi="Arial" w:cs="Arial"/>
          <w:b/>
          <w:bCs/>
          <w:sz w:val="28"/>
          <w:szCs w:val="28"/>
          <w:rtl/>
        </w:rPr>
      </w:pPr>
      <w:r>
        <w:rPr>
          <w:rFonts w:ascii="Arial" w:hAnsi="Arial" w:cs="Arial" w:hint="cs"/>
          <w:b/>
          <w:bCs/>
          <w:sz w:val="28"/>
          <w:szCs w:val="28"/>
          <w:rtl/>
        </w:rPr>
        <w:t>ה</w:t>
      </w:r>
      <w:r w:rsidR="003B3581" w:rsidRPr="003B3581">
        <w:rPr>
          <w:rFonts w:ascii="Arial" w:hAnsi="Arial" w:cs="Arial" w:hint="cs"/>
          <w:b/>
          <w:bCs/>
          <w:sz w:val="28"/>
          <w:szCs w:val="28"/>
          <w:rtl/>
        </w:rPr>
        <w:t xml:space="preserve">מחלוקת </w:t>
      </w:r>
      <w:r>
        <w:rPr>
          <w:rFonts w:ascii="Arial" w:hAnsi="Arial" w:cs="Arial" w:hint="cs"/>
          <w:b/>
          <w:bCs/>
          <w:sz w:val="28"/>
          <w:szCs w:val="28"/>
          <w:rtl/>
        </w:rPr>
        <w:t>ה</w:t>
      </w:r>
      <w:r w:rsidR="003B3581" w:rsidRPr="003B3581">
        <w:rPr>
          <w:rFonts w:ascii="Arial" w:hAnsi="Arial" w:cs="Arial" w:hint="cs"/>
          <w:b/>
          <w:bCs/>
          <w:sz w:val="28"/>
          <w:szCs w:val="28"/>
          <w:rtl/>
        </w:rPr>
        <w:t>לשם שמיים וקוסנרטוקטיבי</w:t>
      </w:r>
      <w:r w:rsidR="003B3581">
        <w:rPr>
          <w:rFonts w:ascii="Arial" w:hAnsi="Arial" w:cs="Arial" w:hint="cs"/>
          <w:b/>
          <w:bCs/>
          <w:sz w:val="28"/>
          <w:szCs w:val="28"/>
          <w:rtl/>
        </w:rPr>
        <w:t>ת</w:t>
      </w:r>
      <w:r w:rsidR="003B3581" w:rsidRPr="003B3581">
        <w:rPr>
          <w:rFonts w:ascii="Arial" w:hAnsi="Arial" w:cs="Arial" w:hint="cs"/>
          <w:b/>
          <w:bCs/>
          <w:sz w:val="28"/>
          <w:szCs w:val="28"/>
          <w:rtl/>
        </w:rPr>
        <w:t xml:space="preserve"> בין בית הלל ובית שמאי</w:t>
      </w:r>
    </w:p>
    <w:p w:rsidR="003B3581" w:rsidRPr="003B3581" w:rsidRDefault="003B3581" w:rsidP="00C76D83">
      <w:pPr>
        <w:pStyle w:val="ListParagraph"/>
        <w:spacing w:after="0" w:line="240" w:lineRule="auto"/>
        <w:ind w:left="720"/>
        <w:jc w:val="both"/>
        <w:rPr>
          <w:rFonts w:ascii="Arial" w:hAnsi="Arial" w:cs="Arial"/>
          <w:b/>
          <w:bCs/>
          <w:sz w:val="28"/>
          <w:szCs w:val="28"/>
          <w:rtl/>
        </w:rPr>
      </w:pPr>
      <w:r w:rsidRPr="003B3581">
        <w:rPr>
          <w:rFonts w:ascii="Arial" w:hAnsi="Arial" w:cs="Arial" w:hint="cs"/>
          <w:b/>
          <w:bCs/>
          <w:sz w:val="28"/>
          <w:szCs w:val="28"/>
          <w:rtl/>
        </w:rPr>
        <w:t xml:space="preserve"> </w:t>
      </w:r>
    </w:p>
    <w:tbl>
      <w:tblPr>
        <w:tblStyle w:val="TableGrid"/>
        <w:bidiVisual/>
        <w:tblW w:w="0" w:type="auto"/>
        <w:tblLook w:val="04A0"/>
      </w:tblPr>
      <w:tblGrid>
        <w:gridCol w:w="4622"/>
        <w:gridCol w:w="4623"/>
      </w:tblGrid>
      <w:tr w:rsidR="00EC1059" w:rsidTr="00EC1059">
        <w:tc>
          <w:tcPr>
            <w:tcW w:w="9245" w:type="dxa"/>
            <w:gridSpan w:val="2"/>
          </w:tcPr>
          <w:p w:rsidR="003B3581" w:rsidRPr="003B3581" w:rsidRDefault="003B3581" w:rsidP="00C76D83">
            <w:pPr>
              <w:autoSpaceDE w:val="0"/>
              <w:autoSpaceDN w:val="0"/>
              <w:adjustRightInd w:val="0"/>
              <w:jc w:val="both"/>
              <w:rPr>
                <w:rFonts w:ascii="Arial" w:hAnsi="Arial" w:cs="Arial"/>
                <w:sz w:val="28"/>
                <w:szCs w:val="28"/>
                <w:u w:val="single"/>
                <w:rtl/>
                <w:lang w:bidi="he-IL"/>
              </w:rPr>
            </w:pPr>
            <w:r w:rsidRPr="003B3581">
              <w:rPr>
                <w:rFonts w:ascii="Arial" w:hAnsi="Arial" w:cs="Arial" w:hint="cs"/>
                <w:sz w:val="28"/>
                <w:szCs w:val="28"/>
                <w:u w:val="single"/>
                <w:rtl/>
                <w:lang w:bidi="he-IL"/>
              </w:rPr>
              <w:t>משנה אבות ה:יז</w:t>
            </w:r>
            <w:r w:rsidR="00F3749C">
              <w:rPr>
                <w:rFonts w:ascii="Arial" w:hAnsi="Arial" w:cs="Arial" w:hint="cs"/>
                <w:sz w:val="28"/>
                <w:szCs w:val="28"/>
                <w:u w:val="single"/>
                <w:rtl/>
                <w:lang w:bidi="he-IL"/>
              </w:rPr>
              <w:t xml:space="preserve"> (מאה שלישית לספירה, ארץ ישראל)</w:t>
            </w:r>
          </w:p>
          <w:p w:rsidR="00EC1059" w:rsidRPr="003B3581" w:rsidRDefault="00EC1059" w:rsidP="00C76D83">
            <w:pPr>
              <w:autoSpaceDE w:val="0"/>
              <w:autoSpaceDN w:val="0"/>
              <w:adjustRightInd w:val="0"/>
              <w:jc w:val="both"/>
              <w:rPr>
                <w:rFonts w:ascii="Arial" w:hAnsi="Arial" w:cs="Arial"/>
                <w:sz w:val="28"/>
                <w:szCs w:val="28"/>
                <w:rtl/>
              </w:rPr>
            </w:pPr>
            <w:r w:rsidRPr="003B3581">
              <w:rPr>
                <w:rFonts w:ascii="Arial" w:hAnsi="Arial" w:cs="Arial"/>
                <w:sz w:val="28"/>
                <w:szCs w:val="28"/>
                <w:rtl/>
                <w:lang w:bidi="he-IL"/>
              </w:rPr>
              <w:t>כל מחלוקת שהיא לשם שמים סופה להתקיים ושאינה לשם שמים אין סופה להתקיים</w:t>
            </w:r>
            <w:r w:rsidRPr="003B3581">
              <w:rPr>
                <w:rFonts w:ascii="Arial" w:hAnsi="Arial" w:cs="Arial"/>
                <w:sz w:val="28"/>
                <w:szCs w:val="28"/>
                <w:rtl/>
              </w:rPr>
              <w:t>.</w:t>
            </w:r>
          </w:p>
          <w:p w:rsidR="00EC1059" w:rsidRPr="003B3581" w:rsidRDefault="00EC1059" w:rsidP="00C76D83">
            <w:pPr>
              <w:autoSpaceDE w:val="0"/>
              <w:autoSpaceDN w:val="0"/>
              <w:adjustRightInd w:val="0"/>
              <w:jc w:val="both"/>
              <w:rPr>
                <w:rFonts w:ascii="Arial" w:hAnsi="Arial" w:cs="Arial"/>
                <w:sz w:val="28"/>
                <w:szCs w:val="28"/>
                <w:rtl/>
              </w:rPr>
            </w:pPr>
            <w:r w:rsidRPr="003B3581">
              <w:rPr>
                <w:rFonts w:ascii="Arial" w:hAnsi="Arial" w:cs="Arial"/>
                <w:sz w:val="28"/>
                <w:szCs w:val="28"/>
                <w:rtl/>
                <w:lang w:bidi="he-IL"/>
              </w:rPr>
              <w:t>איזו היא מחלוקת שהיא לשם שמים</w:t>
            </w:r>
            <w:r w:rsidRPr="003B3581">
              <w:rPr>
                <w:rFonts w:ascii="Arial" w:hAnsi="Arial" w:cs="Arial"/>
                <w:sz w:val="28"/>
                <w:szCs w:val="28"/>
                <w:rtl/>
              </w:rPr>
              <w:t xml:space="preserve">? </w:t>
            </w:r>
            <w:r w:rsidRPr="003B3581">
              <w:rPr>
                <w:rFonts w:ascii="Arial" w:hAnsi="Arial" w:cs="Arial"/>
                <w:sz w:val="28"/>
                <w:szCs w:val="28"/>
                <w:rtl/>
                <w:lang w:bidi="he-IL"/>
              </w:rPr>
              <w:t>זו מחלוקת הלל ושמאי</w:t>
            </w:r>
            <w:r w:rsidRPr="003B3581">
              <w:rPr>
                <w:rFonts w:ascii="Arial" w:hAnsi="Arial" w:cs="Arial"/>
                <w:sz w:val="28"/>
                <w:szCs w:val="28"/>
                <w:rtl/>
              </w:rPr>
              <w:t>.</w:t>
            </w:r>
          </w:p>
          <w:p w:rsidR="00EC1059" w:rsidRPr="003B3581" w:rsidRDefault="00EC1059" w:rsidP="00C76D83">
            <w:pPr>
              <w:autoSpaceDE w:val="0"/>
              <w:autoSpaceDN w:val="0"/>
              <w:adjustRightInd w:val="0"/>
              <w:jc w:val="both"/>
              <w:rPr>
                <w:rFonts w:ascii="Arial" w:hAnsi="Arial" w:cs="Arial"/>
                <w:sz w:val="28"/>
                <w:szCs w:val="28"/>
                <w:rtl/>
              </w:rPr>
            </w:pPr>
            <w:r w:rsidRPr="003B3581">
              <w:rPr>
                <w:rFonts w:ascii="Arial" w:hAnsi="Arial" w:cs="Arial"/>
                <w:sz w:val="28"/>
                <w:szCs w:val="28"/>
                <w:rtl/>
                <w:lang w:bidi="he-IL"/>
              </w:rPr>
              <w:t>ושאינה לשם שמים</w:t>
            </w:r>
            <w:r w:rsidRPr="003B3581">
              <w:rPr>
                <w:rFonts w:ascii="Arial" w:hAnsi="Arial" w:cs="Arial"/>
                <w:sz w:val="28"/>
                <w:szCs w:val="28"/>
                <w:rtl/>
              </w:rPr>
              <w:t xml:space="preserve">? </w:t>
            </w:r>
            <w:r w:rsidRPr="003B3581">
              <w:rPr>
                <w:rFonts w:ascii="Arial" w:hAnsi="Arial" w:cs="Arial"/>
                <w:sz w:val="28"/>
                <w:szCs w:val="28"/>
                <w:rtl/>
                <w:lang w:bidi="he-IL"/>
              </w:rPr>
              <w:t>זו מחלוקת קרח וכל עדתו</w:t>
            </w:r>
            <w:r w:rsidRPr="003B3581">
              <w:rPr>
                <w:rFonts w:ascii="Arial" w:hAnsi="Arial" w:cs="Arial"/>
                <w:sz w:val="28"/>
                <w:szCs w:val="28"/>
                <w:rtl/>
              </w:rPr>
              <w:t xml:space="preserve">: </w:t>
            </w:r>
          </w:p>
        </w:tc>
      </w:tr>
      <w:tr w:rsidR="00EC1059" w:rsidTr="00EC1059">
        <w:tc>
          <w:tcPr>
            <w:tcW w:w="9245" w:type="dxa"/>
            <w:gridSpan w:val="2"/>
          </w:tcPr>
          <w:p w:rsidR="00EC1059" w:rsidRPr="004544C6" w:rsidRDefault="004544C6" w:rsidP="00823414">
            <w:pPr>
              <w:autoSpaceDE w:val="0"/>
              <w:autoSpaceDN w:val="0"/>
              <w:adjustRightInd w:val="0"/>
              <w:jc w:val="both"/>
              <w:rPr>
                <w:rFonts w:ascii="Arial" w:hAnsi="Arial" w:cs="Arial"/>
                <w:i/>
                <w:iCs/>
                <w:sz w:val="28"/>
                <w:szCs w:val="28"/>
                <w:rtl/>
                <w:lang w:bidi="he-IL"/>
              </w:rPr>
            </w:pPr>
            <w:r>
              <w:rPr>
                <w:rFonts w:ascii="Arial" w:hAnsi="Arial" w:cs="Arial" w:hint="cs"/>
                <w:i/>
                <w:iCs/>
                <w:sz w:val="28"/>
                <w:szCs w:val="28"/>
                <w:rtl/>
                <w:lang w:bidi="he-IL"/>
              </w:rPr>
              <w:t xml:space="preserve">מה 'סופה להתקיים' במחלוקת לשם שמיים?  כיצד </w:t>
            </w:r>
            <w:r w:rsidR="00823414">
              <w:rPr>
                <w:rFonts w:ascii="Arial" w:hAnsi="Arial" w:cs="Arial" w:hint="cs"/>
                <w:i/>
                <w:iCs/>
                <w:sz w:val="28"/>
                <w:szCs w:val="28"/>
                <w:rtl/>
                <w:lang w:bidi="he-IL"/>
              </w:rPr>
              <w:t>נחלקו פרשני המשנה בשאלה זו?</w:t>
            </w:r>
            <w:r w:rsidR="00823414">
              <w:rPr>
                <w:rFonts w:ascii="Arial" w:hAnsi="Arial" w:cs="Arial" w:hint="cs"/>
                <w:i/>
                <w:iCs/>
                <w:sz w:val="28"/>
                <w:szCs w:val="28"/>
                <w:lang w:bidi="he-IL"/>
              </w:rPr>
              <w:t xml:space="preserve"> </w:t>
            </w:r>
            <w:r w:rsidR="00823414">
              <w:rPr>
                <w:rFonts w:ascii="Arial" w:hAnsi="Arial" w:cs="Arial" w:hint="cs"/>
                <w:i/>
                <w:iCs/>
                <w:sz w:val="28"/>
                <w:szCs w:val="28"/>
                <w:rtl/>
                <w:lang w:bidi="he-IL"/>
              </w:rPr>
              <w:t xml:space="preserve"> </w:t>
            </w:r>
          </w:p>
        </w:tc>
      </w:tr>
      <w:tr w:rsidR="00EC1059" w:rsidTr="00EC1059">
        <w:tc>
          <w:tcPr>
            <w:tcW w:w="4622" w:type="dxa"/>
          </w:tcPr>
          <w:p w:rsidR="00EC1059" w:rsidRDefault="00EC1059" w:rsidP="00C76D83">
            <w:pPr>
              <w:pStyle w:val="Heading1"/>
              <w:autoSpaceDE w:val="0"/>
              <w:spacing w:before="0" w:after="0"/>
              <w:jc w:val="both"/>
              <w:outlineLvl w:val="0"/>
              <w:rPr>
                <w:rFonts w:ascii="Arial" w:hAnsi="Arial" w:cs="Arial"/>
                <w:b w:val="0"/>
                <w:bCs w:val="0"/>
                <w:sz w:val="28"/>
                <w:szCs w:val="28"/>
                <w:u w:val="single"/>
                <w:rtl/>
                <w:lang w:bidi="he-IL"/>
              </w:rPr>
            </w:pPr>
            <w:r w:rsidRPr="004F6B91">
              <w:rPr>
                <w:rFonts w:ascii="Arial" w:hAnsi="Arial" w:cs="Arial"/>
                <w:b w:val="0"/>
                <w:bCs w:val="0"/>
                <w:sz w:val="28"/>
                <w:szCs w:val="28"/>
                <w:u w:val="single"/>
                <w:rtl/>
                <w:lang w:bidi="he-IL"/>
              </w:rPr>
              <w:t>רבי עובדיה מברטנורא</w:t>
            </w:r>
            <w:r w:rsidRPr="004F6B91">
              <w:rPr>
                <w:rFonts w:ascii="Arial" w:hAnsi="Arial" w:cs="Arial"/>
                <w:b w:val="0"/>
                <w:bCs w:val="0"/>
                <w:sz w:val="28"/>
                <w:szCs w:val="28"/>
                <w:u w:val="single"/>
                <w:rtl/>
              </w:rPr>
              <w:t xml:space="preserve">, </w:t>
            </w:r>
            <w:r w:rsidRPr="004F6B91">
              <w:rPr>
                <w:rFonts w:ascii="Arial" w:hAnsi="Arial" w:cs="Arial"/>
                <w:b w:val="0"/>
                <w:bCs w:val="0"/>
                <w:sz w:val="28"/>
                <w:szCs w:val="28"/>
                <w:u w:val="single"/>
                <w:rtl/>
                <w:lang w:bidi="he-IL"/>
              </w:rPr>
              <w:t>אבות ה</w:t>
            </w:r>
            <w:r w:rsidRPr="004F6B91">
              <w:rPr>
                <w:rFonts w:ascii="Arial" w:hAnsi="Arial" w:cs="Arial"/>
                <w:b w:val="0"/>
                <w:bCs w:val="0"/>
                <w:sz w:val="28"/>
                <w:szCs w:val="28"/>
                <w:u w:val="single"/>
                <w:rtl/>
              </w:rPr>
              <w:t>:</w:t>
            </w:r>
            <w:r w:rsidRPr="004F6B91">
              <w:rPr>
                <w:rFonts w:ascii="Arial" w:hAnsi="Arial" w:cs="Arial"/>
                <w:b w:val="0"/>
                <w:bCs w:val="0"/>
                <w:sz w:val="28"/>
                <w:szCs w:val="28"/>
                <w:u w:val="single"/>
                <w:rtl/>
                <w:lang w:bidi="he-IL"/>
              </w:rPr>
              <w:t>יז</w:t>
            </w:r>
          </w:p>
          <w:p w:rsidR="004544C6" w:rsidRPr="004544C6" w:rsidRDefault="004544C6" w:rsidP="00C76D83">
            <w:pPr>
              <w:jc w:val="both"/>
              <w:rPr>
                <w:rtl/>
                <w:lang w:bidi="he-IL"/>
              </w:rPr>
            </w:pPr>
            <w:r w:rsidRPr="00B645EA">
              <w:rPr>
                <w:rFonts w:ascii="Arial" w:hAnsi="Arial" w:cs="Arial" w:hint="cs"/>
                <w:sz w:val="28"/>
                <w:szCs w:val="28"/>
                <w:rtl/>
              </w:rPr>
              <w:t xml:space="preserve">(1440 </w:t>
            </w:r>
            <w:r w:rsidRPr="00B645EA">
              <w:rPr>
                <w:rFonts w:ascii="Arial" w:hAnsi="Arial" w:cs="Arial"/>
                <w:sz w:val="28"/>
                <w:szCs w:val="28"/>
                <w:rtl/>
              </w:rPr>
              <w:t>–</w:t>
            </w:r>
            <w:r w:rsidRPr="00B645EA">
              <w:rPr>
                <w:rFonts w:ascii="Arial" w:hAnsi="Arial" w:cs="Arial" w:hint="cs"/>
                <w:sz w:val="28"/>
                <w:szCs w:val="28"/>
                <w:rtl/>
                <w:lang w:bidi="he-IL"/>
              </w:rPr>
              <w:t xml:space="preserve"> לא ידוע</w:t>
            </w:r>
            <w:r w:rsidRPr="00B645EA">
              <w:rPr>
                <w:rFonts w:ascii="Arial" w:hAnsi="Arial" w:cs="Arial" w:hint="cs"/>
                <w:sz w:val="28"/>
                <w:szCs w:val="28"/>
                <w:rtl/>
              </w:rPr>
              <w:t xml:space="preserve">, </w:t>
            </w:r>
            <w:r w:rsidRPr="00B645EA">
              <w:rPr>
                <w:rFonts w:ascii="Arial" w:hAnsi="Arial" w:cs="Arial" w:hint="cs"/>
                <w:sz w:val="28"/>
                <w:szCs w:val="28"/>
                <w:rtl/>
                <w:lang w:bidi="he-IL"/>
              </w:rPr>
              <w:t>איטליה וא</w:t>
            </w:r>
            <w:r w:rsidRPr="00B645EA">
              <w:rPr>
                <w:rFonts w:ascii="Arial" w:hAnsi="Arial" w:cs="Arial" w:hint="cs"/>
                <w:sz w:val="28"/>
                <w:szCs w:val="28"/>
                <w:rtl/>
              </w:rPr>
              <w:t>"</w:t>
            </w:r>
            <w:r w:rsidRPr="00B645EA">
              <w:rPr>
                <w:rFonts w:ascii="Arial" w:hAnsi="Arial" w:cs="Arial" w:hint="cs"/>
                <w:sz w:val="28"/>
                <w:szCs w:val="28"/>
                <w:rtl/>
                <w:lang w:bidi="he-IL"/>
              </w:rPr>
              <w:t>י</w:t>
            </w:r>
            <w:r w:rsidRPr="00B645EA">
              <w:rPr>
                <w:rFonts w:ascii="Arial" w:hAnsi="Arial" w:cs="Arial" w:hint="cs"/>
                <w:sz w:val="28"/>
                <w:szCs w:val="28"/>
                <w:rtl/>
              </w:rPr>
              <w:t>)</w:t>
            </w:r>
          </w:p>
          <w:p w:rsidR="00DB5CA5" w:rsidRDefault="00EC1059" w:rsidP="00C76D83">
            <w:pPr>
              <w:pStyle w:val="Heading1"/>
              <w:spacing w:before="0" w:after="0"/>
              <w:jc w:val="both"/>
              <w:outlineLvl w:val="0"/>
              <w:rPr>
                <w:rFonts w:ascii="Arial" w:hAnsi="Arial" w:cs="Arial"/>
                <w:b w:val="0"/>
                <w:bCs w:val="0"/>
                <w:sz w:val="28"/>
                <w:szCs w:val="28"/>
                <w:rtl/>
                <w:lang w:bidi="he-IL"/>
              </w:rPr>
            </w:pPr>
            <w:r w:rsidRPr="004F6B91">
              <w:rPr>
                <w:rFonts w:ascii="Arial" w:hAnsi="Arial" w:cs="Arial"/>
                <w:b w:val="0"/>
                <w:bCs w:val="0"/>
                <w:sz w:val="28"/>
                <w:szCs w:val="28"/>
                <w:rtl/>
                <w:lang w:bidi="he-IL"/>
              </w:rPr>
              <w:t xml:space="preserve">כל מחלוקת שהיא לשם שמים סופה להתקיים </w:t>
            </w:r>
            <w:r w:rsidR="00DB5CA5">
              <w:rPr>
                <w:rFonts w:ascii="Arial" w:hAnsi="Arial" w:cs="Arial"/>
                <w:b w:val="0"/>
                <w:bCs w:val="0"/>
                <w:sz w:val="28"/>
                <w:szCs w:val="28"/>
                <w:rtl/>
              </w:rPr>
              <w:t>–</w:t>
            </w:r>
            <w:r w:rsidRPr="004F6B91">
              <w:rPr>
                <w:rFonts w:ascii="Arial" w:hAnsi="Arial" w:cs="Arial"/>
                <w:b w:val="0"/>
                <w:bCs w:val="0"/>
                <w:sz w:val="28"/>
                <w:szCs w:val="28"/>
                <w:rtl/>
              </w:rPr>
              <w:t xml:space="preserve"> </w:t>
            </w:r>
          </w:p>
          <w:p w:rsidR="00EC1059" w:rsidRPr="004F6B91" w:rsidRDefault="003B3581" w:rsidP="00C76D83">
            <w:pPr>
              <w:pStyle w:val="Heading1"/>
              <w:spacing w:before="0" w:after="0"/>
              <w:jc w:val="both"/>
              <w:outlineLvl w:val="0"/>
              <w:rPr>
                <w:rFonts w:ascii="Arial" w:hAnsi="Arial" w:cs="Arial"/>
                <w:b w:val="0"/>
                <w:bCs w:val="0"/>
                <w:sz w:val="28"/>
                <w:szCs w:val="28"/>
                <w:rtl/>
              </w:rPr>
            </w:pPr>
            <w:r>
              <w:rPr>
                <w:rFonts w:ascii="Arial" w:hAnsi="Arial" w:cs="Arial" w:hint="cs"/>
                <w:b w:val="0"/>
                <w:bCs w:val="0"/>
                <w:sz w:val="28"/>
                <w:szCs w:val="28"/>
                <w:rtl/>
                <w:lang w:bidi="he-IL"/>
              </w:rPr>
              <w:t>(1.)  כ</w:t>
            </w:r>
            <w:r w:rsidR="00EC1059" w:rsidRPr="004F6B91">
              <w:rPr>
                <w:rFonts w:ascii="Arial" w:hAnsi="Arial" w:cs="Arial"/>
                <w:b w:val="0"/>
                <w:bCs w:val="0"/>
                <w:sz w:val="28"/>
                <w:szCs w:val="28"/>
                <w:rtl/>
                <w:lang w:bidi="he-IL"/>
              </w:rPr>
              <w:t>לומר שאנשי המחלוקת ההיא מתקיימים ואינם אובדין</w:t>
            </w:r>
            <w:r w:rsidR="00EC1059" w:rsidRPr="004F6B91">
              <w:rPr>
                <w:rFonts w:ascii="Arial" w:hAnsi="Arial" w:cs="Arial"/>
                <w:b w:val="0"/>
                <w:bCs w:val="0"/>
                <w:sz w:val="28"/>
                <w:szCs w:val="28"/>
                <w:rtl/>
              </w:rPr>
              <w:t xml:space="preserve">, </w:t>
            </w:r>
            <w:r w:rsidR="00EC1059" w:rsidRPr="004F6B91">
              <w:rPr>
                <w:rFonts w:ascii="Arial" w:hAnsi="Arial" w:cs="Arial"/>
                <w:b w:val="0"/>
                <w:bCs w:val="0"/>
                <w:sz w:val="28"/>
                <w:szCs w:val="28"/>
                <w:rtl/>
                <w:lang w:bidi="he-IL"/>
              </w:rPr>
              <w:t>כמחלוקת הלל ושמאי שלא אבדו לא תלמידי בית שמאי ולא תלמידי בית הלל</w:t>
            </w:r>
            <w:r w:rsidR="00EC1059" w:rsidRPr="004F6B91">
              <w:rPr>
                <w:rFonts w:ascii="Arial" w:hAnsi="Arial" w:cs="Arial"/>
                <w:b w:val="0"/>
                <w:bCs w:val="0"/>
                <w:sz w:val="28"/>
                <w:szCs w:val="28"/>
                <w:rtl/>
              </w:rPr>
              <w:t xml:space="preserve">. </w:t>
            </w:r>
            <w:r w:rsidR="00EC1059" w:rsidRPr="004F6B91">
              <w:rPr>
                <w:rFonts w:ascii="Arial" w:hAnsi="Arial" w:cs="Arial"/>
                <w:b w:val="0"/>
                <w:bCs w:val="0"/>
                <w:sz w:val="28"/>
                <w:szCs w:val="28"/>
                <w:rtl/>
                <w:lang w:bidi="he-IL"/>
              </w:rPr>
              <w:t>אבל קורח ועדתו אבדו</w:t>
            </w:r>
            <w:r w:rsidR="00EC1059" w:rsidRPr="004F6B91">
              <w:rPr>
                <w:rFonts w:ascii="Arial" w:hAnsi="Arial" w:cs="Arial"/>
                <w:b w:val="0"/>
                <w:bCs w:val="0"/>
                <w:sz w:val="28"/>
                <w:szCs w:val="28"/>
                <w:rtl/>
              </w:rPr>
              <w:t xml:space="preserve">. </w:t>
            </w:r>
          </w:p>
          <w:p w:rsidR="00EC1059" w:rsidRDefault="00EC1059" w:rsidP="00C76D83">
            <w:pPr>
              <w:jc w:val="both"/>
              <w:rPr>
                <w:rFonts w:asciiTheme="minorBidi" w:hAnsiTheme="minorBidi" w:cstheme="minorBidi"/>
                <w:b/>
                <w:bCs/>
                <w:sz w:val="24"/>
                <w:szCs w:val="24"/>
                <w:rtl/>
                <w:lang w:bidi="he-IL"/>
              </w:rPr>
            </w:pPr>
          </w:p>
          <w:p w:rsidR="00DB5CA5" w:rsidRPr="00DB5CA5" w:rsidRDefault="003B3581" w:rsidP="00C76D83">
            <w:pPr>
              <w:autoSpaceDE w:val="0"/>
              <w:autoSpaceDN w:val="0"/>
              <w:adjustRightInd w:val="0"/>
              <w:jc w:val="both"/>
              <w:rPr>
                <w:rFonts w:ascii="Arial" w:hAnsi="Arial" w:cs="Arial"/>
                <w:sz w:val="28"/>
                <w:szCs w:val="28"/>
                <w:rtl/>
                <w:lang w:bidi="he-IL"/>
              </w:rPr>
            </w:pPr>
            <w:r>
              <w:rPr>
                <w:rFonts w:ascii="Arial" w:hAnsi="Arial" w:cs="Arial" w:hint="cs"/>
                <w:sz w:val="28"/>
                <w:szCs w:val="28"/>
                <w:rtl/>
                <w:lang w:bidi="he-IL"/>
              </w:rPr>
              <w:t xml:space="preserve">(2.) </w:t>
            </w:r>
            <w:r w:rsidR="00DB5CA5" w:rsidRPr="00DB5CA5">
              <w:rPr>
                <w:rFonts w:ascii="Arial" w:hAnsi="Arial" w:cs="Arial" w:hint="cs"/>
                <w:sz w:val="28"/>
                <w:szCs w:val="28"/>
                <w:rtl/>
                <w:lang w:bidi="he-IL"/>
              </w:rPr>
              <w:t>ואני שמעתי</w:t>
            </w:r>
            <w:r w:rsidR="00DB5CA5" w:rsidRPr="00DB5CA5">
              <w:rPr>
                <w:rFonts w:ascii="Arial" w:hAnsi="Arial" w:cs="Arial" w:hint="cs"/>
                <w:sz w:val="28"/>
                <w:szCs w:val="28"/>
                <w:rtl/>
              </w:rPr>
              <w:t xml:space="preserve">, </w:t>
            </w:r>
            <w:r w:rsidR="00DB5CA5" w:rsidRPr="00DB5CA5">
              <w:rPr>
                <w:rFonts w:ascii="Arial" w:hAnsi="Arial" w:cs="Arial" w:hint="cs"/>
                <w:sz w:val="28"/>
                <w:szCs w:val="28"/>
                <w:rtl/>
                <w:lang w:bidi="he-IL"/>
              </w:rPr>
              <w:t xml:space="preserve">פירוש </w:t>
            </w:r>
            <w:r w:rsidR="00DB5CA5" w:rsidRPr="00DB5CA5">
              <w:rPr>
                <w:rFonts w:ascii="Arial" w:hAnsi="Arial" w:cs="Arial" w:hint="cs"/>
                <w:sz w:val="28"/>
                <w:szCs w:val="28"/>
                <w:rtl/>
              </w:rPr>
              <w:t>"</w:t>
            </w:r>
            <w:r w:rsidR="00DB5CA5" w:rsidRPr="00DB5CA5">
              <w:rPr>
                <w:rFonts w:ascii="Arial" w:hAnsi="Arial" w:cs="Arial" w:hint="cs"/>
                <w:sz w:val="28"/>
                <w:szCs w:val="28"/>
                <w:rtl/>
                <w:lang w:bidi="he-IL"/>
              </w:rPr>
              <w:t>סופה</w:t>
            </w:r>
            <w:r w:rsidR="00DB5CA5" w:rsidRPr="00DB5CA5">
              <w:rPr>
                <w:rFonts w:ascii="Arial" w:hAnsi="Arial" w:cs="Arial" w:hint="cs"/>
                <w:sz w:val="28"/>
                <w:szCs w:val="28"/>
                <w:rtl/>
              </w:rPr>
              <w:t xml:space="preserve">", </w:t>
            </w:r>
            <w:r w:rsidR="00DB5CA5" w:rsidRPr="00DB5CA5">
              <w:rPr>
                <w:rFonts w:ascii="Arial" w:hAnsi="Arial" w:cs="Arial" w:hint="cs"/>
                <w:sz w:val="28"/>
                <w:szCs w:val="28"/>
                <w:rtl/>
                <w:lang w:bidi="he-IL"/>
              </w:rPr>
              <w:t>תכליתה והמבוקש מענינה</w:t>
            </w:r>
            <w:r w:rsidR="00DB5CA5" w:rsidRPr="00DB5CA5">
              <w:rPr>
                <w:rFonts w:ascii="Arial" w:hAnsi="Arial" w:cs="Arial" w:hint="cs"/>
                <w:sz w:val="28"/>
                <w:szCs w:val="28"/>
                <w:rtl/>
              </w:rPr>
              <w:t xml:space="preserve">. </w:t>
            </w:r>
            <w:r w:rsidR="00DB5CA5" w:rsidRPr="00DB5CA5">
              <w:rPr>
                <w:rFonts w:ascii="Arial" w:hAnsi="Arial" w:cs="Arial" w:hint="cs"/>
                <w:sz w:val="28"/>
                <w:szCs w:val="28"/>
                <w:rtl/>
                <w:lang w:bidi="he-IL"/>
              </w:rPr>
              <w:t>והמחלוקת שהיא לשם שמים</w:t>
            </w:r>
            <w:r w:rsidR="00DB5CA5" w:rsidRPr="00DB5CA5">
              <w:rPr>
                <w:rFonts w:ascii="Arial" w:hAnsi="Arial" w:cs="Arial" w:hint="cs"/>
                <w:sz w:val="28"/>
                <w:szCs w:val="28"/>
                <w:rtl/>
              </w:rPr>
              <w:t xml:space="preserve">, </w:t>
            </w:r>
            <w:r w:rsidR="00DB5CA5" w:rsidRPr="00DB5CA5">
              <w:rPr>
                <w:rFonts w:ascii="Arial" w:hAnsi="Arial" w:cs="Arial" w:hint="cs"/>
                <w:sz w:val="28"/>
                <w:szCs w:val="28"/>
                <w:rtl/>
                <w:lang w:bidi="he-IL"/>
              </w:rPr>
              <w:t>התכלית והסוף המבוקש מאותה מחלוקת להשיג האמת</w:t>
            </w:r>
            <w:r w:rsidR="00DB5CA5" w:rsidRPr="00DB5CA5">
              <w:rPr>
                <w:rFonts w:ascii="Arial" w:hAnsi="Arial" w:cs="Arial" w:hint="cs"/>
                <w:sz w:val="28"/>
                <w:szCs w:val="28"/>
                <w:rtl/>
              </w:rPr>
              <w:t xml:space="preserve">, </w:t>
            </w:r>
            <w:r w:rsidR="00DB5CA5" w:rsidRPr="00DB5CA5">
              <w:rPr>
                <w:rFonts w:ascii="Arial" w:hAnsi="Arial" w:cs="Arial" w:hint="cs"/>
                <w:sz w:val="28"/>
                <w:szCs w:val="28"/>
                <w:rtl/>
                <w:lang w:bidi="he-IL"/>
              </w:rPr>
              <w:t>וזה מתקיים</w:t>
            </w:r>
            <w:r w:rsidR="00DB5CA5" w:rsidRPr="00DB5CA5">
              <w:rPr>
                <w:rFonts w:ascii="Arial" w:hAnsi="Arial" w:cs="Arial" w:hint="cs"/>
                <w:sz w:val="28"/>
                <w:szCs w:val="28"/>
                <w:rtl/>
              </w:rPr>
              <w:t xml:space="preserve">, </w:t>
            </w:r>
            <w:r w:rsidR="00DB5CA5" w:rsidRPr="00DB5CA5">
              <w:rPr>
                <w:rFonts w:ascii="Arial" w:hAnsi="Arial" w:cs="Arial" w:hint="cs"/>
                <w:sz w:val="28"/>
                <w:szCs w:val="28"/>
                <w:rtl/>
                <w:lang w:bidi="he-IL"/>
              </w:rPr>
              <w:t>כמו שאמרו מתוך הויכוח יתב</w:t>
            </w:r>
            <w:r w:rsidR="00DB5CA5" w:rsidRPr="00DB5CA5">
              <w:rPr>
                <w:rFonts w:ascii="Arial" w:hAnsi="Arial" w:cs="Arial"/>
                <w:sz w:val="28"/>
                <w:szCs w:val="28"/>
                <w:rtl/>
                <w:lang w:bidi="he-IL"/>
              </w:rPr>
              <w:t>רר האמת</w:t>
            </w:r>
            <w:r w:rsidR="00DB5CA5" w:rsidRPr="00DB5CA5">
              <w:rPr>
                <w:rFonts w:ascii="Arial" w:hAnsi="Arial" w:cs="Arial"/>
                <w:sz w:val="28"/>
                <w:szCs w:val="28"/>
                <w:rtl/>
              </w:rPr>
              <w:t xml:space="preserve">, </w:t>
            </w:r>
            <w:r w:rsidR="00DB5CA5" w:rsidRPr="00DB5CA5">
              <w:rPr>
                <w:rFonts w:ascii="Arial" w:hAnsi="Arial" w:cs="Arial"/>
                <w:sz w:val="28"/>
                <w:szCs w:val="28"/>
                <w:rtl/>
                <w:lang w:bidi="he-IL"/>
              </w:rPr>
              <w:t>וכמו שנתברר במחלוקת הלל ושמאי שהלכה כבית הלל</w:t>
            </w:r>
            <w:r w:rsidR="00DB5CA5" w:rsidRPr="00DB5CA5">
              <w:rPr>
                <w:rFonts w:ascii="Arial" w:hAnsi="Arial" w:cs="Arial"/>
                <w:sz w:val="28"/>
                <w:szCs w:val="28"/>
                <w:rtl/>
              </w:rPr>
              <w:t xml:space="preserve">. </w:t>
            </w:r>
            <w:r w:rsidR="00DB5CA5" w:rsidRPr="00DB5CA5">
              <w:rPr>
                <w:rFonts w:ascii="Arial" w:hAnsi="Arial" w:cs="Arial"/>
                <w:sz w:val="28"/>
                <w:szCs w:val="28"/>
                <w:rtl/>
                <w:lang w:bidi="he-IL"/>
              </w:rPr>
              <w:t>ומחלוקת שאינה לשם שמים</w:t>
            </w:r>
            <w:r w:rsidR="00DB5CA5" w:rsidRPr="00DB5CA5">
              <w:rPr>
                <w:rFonts w:ascii="Arial" w:hAnsi="Arial" w:cs="Arial"/>
                <w:sz w:val="28"/>
                <w:szCs w:val="28"/>
                <w:rtl/>
              </w:rPr>
              <w:t xml:space="preserve">, </w:t>
            </w:r>
            <w:r w:rsidR="00DB5CA5" w:rsidRPr="00DB5CA5">
              <w:rPr>
                <w:rFonts w:ascii="Arial" w:hAnsi="Arial" w:cs="Arial"/>
                <w:sz w:val="28"/>
                <w:szCs w:val="28"/>
                <w:rtl/>
                <w:lang w:bidi="he-IL"/>
              </w:rPr>
              <w:t>תכלית הנרצה בה היא בקשת השררה ואהבת הניצוח</w:t>
            </w:r>
            <w:r w:rsidR="00DB5CA5" w:rsidRPr="00DB5CA5">
              <w:rPr>
                <w:rFonts w:ascii="Arial" w:hAnsi="Arial" w:cs="Arial"/>
                <w:sz w:val="28"/>
                <w:szCs w:val="28"/>
                <w:rtl/>
              </w:rPr>
              <w:t xml:space="preserve">, </w:t>
            </w:r>
            <w:r w:rsidR="00DB5CA5" w:rsidRPr="00DB5CA5">
              <w:rPr>
                <w:rFonts w:ascii="Arial" w:hAnsi="Arial" w:cs="Arial"/>
                <w:sz w:val="28"/>
                <w:szCs w:val="28"/>
                <w:rtl/>
                <w:lang w:bidi="he-IL"/>
              </w:rPr>
              <w:t>וזה הסוף אינו מתקיים</w:t>
            </w:r>
            <w:r w:rsidR="00DB5CA5" w:rsidRPr="00DB5CA5">
              <w:rPr>
                <w:rFonts w:ascii="Arial" w:hAnsi="Arial" w:cs="Arial"/>
                <w:sz w:val="28"/>
                <w:szCs w:val="28"/>
                <w:rtl/>
              </w:rPr>
              <w:t xml:space="preserve">, </w:t>
            </w:r>
            <w:r w:rsidR="00DB5CA5" w:rsidRPr="00DB5CA5">
              <w:rPr>
                <w:rFonts w:ascii="Arial" w:hAnsi="Arial" w:cs="Arial"/>
                <w:sz w:val="28"/>
                <w:szCs w:val="28"/>
                <w:rtl/>
                <w:lang w:bidi="he-IL"/>
              </w:rPr>
              <w:t>כמו שמצינו במחלוקת קורח ועדתו שתכלית וסוף כוונתם היתה בקשת הכבוד והשררה והיו להיפך</w:t>
            </w:r>
            <w:r w:rsidR="00DB5CA5" w:rsidRPr="00DB5CA5">
              <w:rPr>
                <w:rFonts w:ascii="Arial" w:hAnsi="Arial" w:cs="Arial"/>
                <w:sz w:val="28"/>
                <w:szCs w:val="28"/>
                <w:rtl/>
              </w:rPr>
              <w:t>:</w:t>
            </w:r>
          </w:p>
        </w:tc>
        <w:tc>
          <w:tcPr>
            <w:tcW w:w="4623" w:type="dxa"/>
          </w:tcPr>
          <w:p w:rsidR="00DB5CA5" w:rsidRPr="00302427" w:rsidRDefault="00DB5CA5" w:rsidP="00C76D83">
            <w:pPr>
              <w:pStyle w:val="Heading1"/>
              <w:autoSpaceDE w:val="0"/>
              <w:spacing w:before="0" w:after="0"/>
              <w:jc w:val="both"/>
              <w:outlineLvl w:val="0"/>
              <w:rPr>
                <w:rFonts w:ascii="Arial" w:hAnsi="Arial" w:cs="Arial"/>
                <w:b w:val="0"/>
                <w:bCs w:val="0"/>
                <w:color w:val="000000"/>
                <w:sz w:val="28"/>
                <w:szCs w:val="28"/>
                <w:u w:val="single"/>
                <w:rtl/>
              </w:rPr>
            </w:pPr>
            <w:r w:rsidRPr="00302427">
              <w:rPr>
                <w:rFonts w:ascii="Arial" w:hAnsi="Arial" w:cs="Arial"/>
                <w:b w:val="0"/>
                <w:bCs w:val="0"/>
                <w:sz w:val="28"/>
                <w:szCs w:val="28"/>
                <w:u w:val="single"/>
                <w:rtl/>
                <w:lang w:bidi="he-IL"/>
              </w:rPr>
              <w:t>מגן אבות לרשב</w:t>
            </w:r>
            <w:r w:rsidRPr="00302427">
              <w:rPr>
                <w:rFonts w:ascii="Arial" w:hAnsi="Arial" w:cs="Arial"/>
                <w:b w:val="0"/>
                <w:bCs w:val="0"/>
                <w:sz w:val="28"/>
                <w:szCs w:val="28"/>
                <w:u w:val="single"/>
                <w:rtl/>
              </w:rPr>
              <w:t>"</w:t>
            </w:r>
            <w:r w:rsidRPr="00302427">
              <w:rPr>
                <w:rFonts w:ascii="Arial" w:hAnsi="Arial" w:cs="Arial"/>
                <w:b w:val="0"/>
                <w:bCs w:val="0"/>
                <w:sz w:val="28"/>
                <w:szCs w:val="28"/>
                <w:u w:val="single"/>
                <w:rtl/>
                <w:lang w:bidi="he-IL"/>
              </w:rPr>
              <w:t>ץ על אבות ה</w:t>
            </w:r>
            <w:r w:rsidRPr="00302427">
              <w:rPr>
                <w:rFonts w:ascii="Arial" w:hAnsi="Arial" w:cs="Arial"/>
                <w:b w:val="0"/>
                <w:bCs w:val="0"/>
                <w:sz w:val="28"/>
                <w:szCs w:val="28"/>
                <w:u w:val="single"/>
                <w:rtl/>
              </w:rPr>
              <w:t>:</w:t>
            </w:r>
            <w:r w:rsidRPr="00302427">
              <w:rPr>
                <w:rFonts w:ascii="Arial" w:hAnsi="Arial" w:cs="Arial"/>
                <w:b w:val="0"/>
                <w:bCs w:val="0"/>
                <w:sz w:val="28"/>
                <w:szCs w:val="28"/>
                <w:u w:val="single"/>
                <w:rtl/>
                <w:lang w:bidi="he-IL"/>
              </w:rPr>
              <w:t>יז</w:t>
            </w:r>
            <w:r w:rsidRPr="00302427">
              <w:rPr>
                <w:rFonts w:ascii="Arial" w:hAnsi="Arial" w:cs="Arial"/>
                <w:b w:val="0"/>
                <w:bCs w:val="0"/>
                <w:color w:val="000000"/>
                <w:sz w:val="28"/>
                <w:szCs w:val="28"/>
                <w:u w:val="single"/>
                <w:rtl/>
              </w:rPr>
              <w:t xml:space="preserve"> </w:t>
            </w:r>
          </w:p>
          <w:p w:rsidR="00DB5CA5" w:rsidRDefault="004544C6" w:rsidP="00C76D83">
            <w:pPr>
              <w:autoSpaceDE w:val="0"/>
              <w:autoSpaceDN w:val="0"/>
              <w:adjustRightInd w:val="0"/>
              <w:jc w:val="both"/>
              <w:rPr>
                <w:rFonts w:ascii="Arial" w:eastAsia="Times New Roman" w:hAnsi="Arial" w:cs="Arial"/>
                <w:color w:val="000000"/>
                <w:sz w:val="28"/>
                <w:szCs w:val="28"/>
                <w:rtl/>
                <w:lang w:bidi="he-IL"/>
              </w:rPr>
            </w:pPr>
            <w:r w:rsidRPr="00B645EA">
              <w:rPr>
                <w:rFonts w:ascii="Arial" w:hAnsi="Arial" w:cs="Arial" w:hint="cs"/>
                <w:sz w:val="28"/>
                <w:szCs w:val="28"/>
                <w:rtl/>
              </w:rPr>
              <w:t xml:space="preserve">(1361 </w:t>
            </w:r>
            <w:r w:rsidRPr="00B645EA">
              <w:rPr>
                <w:rFonts w:ascii="Arial" w:hAnsi="Arial" w:cs="Arial"/>
                <w:sz w:val="28"/>
                <w:szCs w:val="28"/>
                <w:rtl/>
              </w:rPr>
              <w:t>–</w:t>
            </w:r>
            <w:r w:rsidRPr="00B645EA">
              <w:rPr>
                <w:rFonts w:ascii="Arial" w:hAnsi="Arial" w:cs="Arial" w:hint="cs"/>
                <w:sz w:val="28"/>
                <w:szCs w:val="28"/>
                <w:rtl/>
              </w:rPr>
              <w:t xml:space="preserve"> 1444, </w:t>
            </w:r>
            <w:r w:rsidRPr="00B645EA">
              <w:rPr>
                <w:rFonts w:ascii="Arial" w:hAnsi="Arial" w:cs="Arial" w:hint="cs"/>
                <w:sz w:val="28"/>
                <w:szCs w:val="28"/>
                <w:rtl/>
                <w:lang w:bidi="he-IL"/>
              </w:rPr>
              <w:t>אלג</w:t>
            </w:r>
            <w:r w:rsidRPr="00B645EA">
              <w:rPr>
                <w:rFonts w:ascii="Arial" w:hAnsi="Arial" w:cs="Arial" w:hint="cs"/>
                <w:sz w:val="28"/>
                <w:szCs w:val="28"/>
                <w:rtl/>
              </w:rPr>
              <w:t>'</w:t>
            </w:r>
            <w:r w:rsidRPr="00B645EA">
              <w:rPr>
                <w:rFonts w:ascii="Arial" w:hAnsi="Arial" w:cs="Arial" w:hint="cs"/>
                <w:sz w:val="28"/>
                <w:szCs w:val="28"/>
                <w:rtl/>
                <w:lang w:bidi="he-IL"/>
              </w:rPr>
              <w:t>ריה</w:t>
            </w:r>
            <w:r w:rsidRPr="00B645EA">
              <w:rPr>
                <w:rFonts w:ascii="Arial" w:hAnsi="Arial" w:cs="Arial" w:hint="cs"/>
                <w:sz w:val="28"/>
                <w:szCs w:val="28"/>
                <w:rtl/>
              </w:rPr>
              <w:t>)</w:t>
            </w:r>
          </w:p>
          <w:p w:rsidR="00DB5CA5" w:rsidRDefault="00DB5CA5" w:rsidP="00C76D83">
            <w:pPr>
              <w:autoSpaceDE w:val="0"/>
              <w:autoSpaceDN w:val="0"/>
              <w:adjustRightInd w:val="0"/>
              <w:jc w:val="both"/>
              <w:rPr>
                <w:rFonts w:ascii="Arial" w:eastAsia="Times New Roman" w:hAnsi="Arial" w:cs="Arial"/>
                <w:color w:val="000000"/>
                <w:sz w:val="28"/>
                <w:szCs w:val="28"/>
                <w:rtl/>
                <w:lang w:bidi="he-IL"/>
              </w:rPr>
            </w:pPr>
            <w:r w:rsidRPr="004F6B91">
              <w:rPr>
                <w:rFonts w:ascii="Arial" w:eastAsia="Times New Roman" w:hAnsi="Arial" w:cs="Arial"/>
                <w:color w:val="000000"/>
                <w:sz w:val="28"/>
                <w:szCs w:val="28"/>
                <w:rtl/>
                <w:lang w:bidi="he-IL"/>
              </w:rPr>
              <w:t>כל מחלוקת שהיא לשם שמים סופה להתקיים</w:t>
            </w:r>
            <w:r w:rsidRPr="004F6B91">
              <w:rPr>
                <w:rFonts w:ascii="Arial" w:eastAsia="Times New Roman" w:hAnsi="Arial" w:cs="Arial"/>
                <w:color w:val="000000"/>
                <w:sz w:val="28"/>
                <w:szCs w:val="28"/>
                <w:rtl/>
              </w:rPr>
              <w:t xml:space="preserve">- </w:t>
            </w:r>
          </w:p>
          <w:p w:rsidR="00DB5CA5" w:rsidRPr="003B3581" w:rsidRDefault="003B3581" w:rsidP="00C76D83">
            <w:pPr>
              <w:autoSpaceDE w:val="0"/>
              <w:autoSpaceDN w:val="0"/>
              <w:adjustRightInd w:val="0"/>
              <w:jc w:val="both"/>
              <w:rPr>
                <w:rFonts w:ascii="Arial" w:eastAsia="Times New Roman" w:hAnsi="Arial" w:cs="Arial"/>
                <w:color w:val="000000"/>
                <w:sz w:val="28"/>
                <w:szCs w:val="28"/>
                <w:rtl/>
              </w:rPr>
            </w:pPr>
            <w:r>
              <w:rPr>
                <w:rFonts w:ascii="Arial" w:eastAsia="Times New Roman" w:hAnsi="Arial" w:cs="Arial" w:hint="cs"/>
                <w:color w:val="000000"/>
                <w:sz w:val="28"/>
                <w:szCs w:val="28"/>
                <w:rtl/>
                <w:lang w:bidi="he-IL"/>
              </w:rPr>
              <w:t xml:space="preserve">(3.) </w:t>
            </w:r>
            <w:r w:rsidR="00DB5CA5" w:rsidRPr="003B3581">
              <w:rPr>
                <w:rFonts w:ascii="Arial" w:eastAsia="Times New Roman" w:hAnsi="Arial" w:cs="Arial"/>
                <w:color w:val="000000"/>
                <w:sz w:val="28"/>
                <w:szCs w:val="28"/>
                <w:rtl/>
                <w:lang w:bidi="he-IL"/>
              </w:rPr>
              <w:t xml:space="preserve">ואפשר לפרש </w:t>
            </w:r>
            <w:r w:rsidR="00DB5CA5" w:rsidRPr="003B3581">
              <w:rPr>
                <w:rFonts w:ascii="Arial" w:eastAsia="Times New Roman" w:hAnsi="Arial" w:cs="Arial"/>
                <w:color w:val="000000"/>
                <w:sz w:val="28"/>
                <w:szCs w:val="28"/>
                <w:rtl/>
              </w:rPr>
              <w:t>'</w:t>
            </w:r>
            <w:r w:rsidR="00DB5CA5" w:rsidRPr="003B3581">
              <w:rPr>
                <w:rFonts w:ascii="Arial" w:eastAsia="Times New Roman" w:hAnsi="Arial" w:cs="Arial"/>
                <w:color w:val="000000"/>
                <w:sz w:val="28"/>
                <w:szCs w:val="28"/>
                <w:rtl/>
                <w:lang w:bidi="he-IL"/>
              </w:rPr>
              <w:t>סופה להתקיים</w:t>
            </w:r>
            <w:r w:rsidR="00DB5CA5" w:rsidRPr="003B3581">
              <w:rPr>
                <w:rFonts w:ascii="Arial" w:eastAsia="Times New Roman" w:hAnsi="Arial" w:cs="Arial"/>
                <w:color w:val="000000"/>
                <w:sz w:val="28"/>
                <w:szCs w:val="28"/>
                <w:rtl/>
              </w:rPr>
              <w:t xml:space="preserve">' </w:t>
            </w:r>
            <w:r w:rsidR="00DB5CA5" w:rsidRPr="003B3581">
              <w:rPr>
                <w:rFonts w:ascii="Arial" w:eastAsia="Times New Roman" w:hAnsi="Arial" w:cs="Arial"/>
                <w:color w:val="000000"/>
                <w:sz w:val="28"/>
                <w:szCs w:val="28"/>
                <w:rtl/>
                <w:lang w:bidi="he-IL"/>
              </w:rPr>
              <w:t>שיודו זה לזה שאינן מתכוונין לנצח זה את זה אלא להעמיד הדבר על בוריו</w:t>
            </w:r>
            <w:r w:rsidR="00DB5CA5" w:rsidRPr="003B3581">
              <w:rPr>
                <w:rFonts w:ascii="Arial" w:eastAsia="Times New Roman" w:hAnsi="Arial" w:cs="Arial"/>
                <w:color w:val="000000"/>
                <w:sz w:val="28"/>
                <w:szCs w:val="28"/>
                <w:rtl/>
              </w:rPr>
              <w:t xml:space="preserve">, </w:t>
            </w:r>
            <w:r w:rsidR="00DB5CA5" w:rsidRPr="003B3581">
              <w:rPr>
                <w:rFonts w:ascii="Arial" w:eastAsia="Times New Roman" w:hAnsi="Arial" w:cs="Arial"/>
                <w:color w:val="000000"/>
                <w:sz w:val="28"/>
                <w:szCs w:val="28"/>
                <w:rtl/>
                <w:lang w:bidi="he-IL"/>
              </w:rPr>
              <w:t>וכשיתקיימו ראייות האחד יתבטלו דברי האחר</w:t>
            </w:r>
            <w:r w:rsidR="00DB5CA5" w:rsidRPr="003B3581">
              <w:rPr>
                <w:rFonts w:ascii="Arial" w:eastAsia="Times New Roman" w:hAnsi="Arial" w:cs="Arial"/>
                <w:color w:val="000000"/>
                <w:sz w:val="28"/>
                <w:szCs w:val="28"/>
                <w:rtl/>
              </w:rPr>
              <w:t xml:space="preserve">, </w:t>
            </w:r>
            <w:r w:rsidR="00DB5CA5" w:rsidRPr="003B3581">
              <w:rPr>
                <w:rFonts w:ascii="Arial" w:eastAsia="Times New Roman" w:hAnsi="Arial" w:cs="Arial"/>
                <w:color w:val="000000"/>
                <w:sz w:val="28"/>
                <w:szCs w:val="28"/>
                <w:rtl/>
                <w:lang w:bidi="he-IL"/>
              </w:rPr>
              <w:t>וכמו ששנינו</w:t>
            </w:r>
            <w:r w:rsidR="00DB5CA5" w:rsidRPr="003B3581">
              <w:rPr>
                <w:rFonts w:ascii="Arial" w:eastAsia="Times New Roman" w:hAnsi="Arial" w:cs="Arial"/>
                <w:color w:val="000000"/>
                <w:sz w:val="28"/>
                <w:szCs w:val="28"/>
                <w:rtl/>
              </w:rPr>
              <w:t xml:space="preserve">, </w:t>
            </w:r>
            <w:r w:rsidR="00DB5CA5" w:rsidRPr="003B3581">
              <w:rPr>
                <w:rFonts w:ascii="Arial" w:eastAsia="Times New Roman" w:hAnsi="Arial" w:cs="Arial"/>
                <w:color w:val="000000"/>
                <w:sz w:val="28"/>
                <w:szCs w:val="28"/>
                <w:rtl/>
                <w:lang w:bidi="he-IL"/>
              </w:rPr>
              <w:t>חזרו בית הלל להורות כבית שמאי</w:t>
            </w:r>
            <w:r w:rsidR="00DB5CA5" w:rsidRPr="003B3581">
              <w:rPr>
                <w:rFonts w:ascii="Arial" w:eastAsia="Times New Roman" w:hAnsi="Arial" w:cs="Arial"/>
                <w:color w:val="000000"/>
                <w:sz w:val="28"/>
                <w:szCs w:val="28"/>
                <w:rtl/>
              </w:rPr>
              <w:t xml:space="preserve">, </w:t>
            </w:r>
            <w:r w:rsidR="00DB5CA5" w:rsidRPr="003B3581">
              <w:rPr>
                <w:rFonts w:ascii="Arial" w:eastAsia="Times New Roman" w:hAnsi="Arial" w:cs="Arial"/>
                <w:color w:val="000000"/>
                <w:sz w:val="28"/>
                <w:szCs w:val="28"/>
                <w:rtl/>
                <w:lang w:bidi="he-IL"/>
              </w:rPr>
              <w:t xml:space="preserve">בפרק השולח </w:t>
            </w:r>
            <w:r w:rsidR="00DB5CA5" w:rsidRPr="003B3581">
              <w:rPr>
                <w:rFonts w:ascii="Arial" w:eastAsia="Times New Roman" w:hAnsi="Arial" w:cs="Arial"/>
                <w:color w:val="000000"/>
                <w:sz w:val="28"/>
                <w:szCs w:val="28"/>
                <w:rtl/>
              </w:rPr>
              <w:t>(</w:t>
            </w:r>
            <w:r w:rsidR="00DB5CA5" w:rsidRPr="003B3581">
              <w:rPr>
                <w:rFonts w:ascii="Arial" w:eastAsia="Times New Roman" w:hAnsi="Arial" w:cs="Arial"/>
                <w:color w:val="000000"/>
                <w:sz w:val="28"/>
                <w:szCs w:val="28"/>
                <w:rtl/>
                <w:lang w:bidi="he-IL"/>
              </w:rPr>
              <w:t>גיטין מא</w:t>
            </w:r>
            <w:r w:rsidR="00DB5CA5" w:rsidRPr="003B3581">
              <w:rPr>
                <w:rFonts w:ascii="Arial" w:eastAsia="Times New Roman" w:hAnsi="Arial" w:cs="Arial"/>
                <w:color w:val="000000"/>
                <w:sz w:val="28"/>
                <w:szCs w:val="28"/>
                <w:rtl/>
              </w:rPr>
              <w:t>,</w:t>
            </w:r>
            <w:r w:rsidR="00DB5CA5" w:rsidRPr="003B3581">
              <w:rPr>
                <w:rFonts w:ascii="Arial" w:eastAsia="Times New Roman" w:hAnsi="Arial" w:cs="Arial"/>
                <w:color w:val="000000"/>
                <w:sz w:val="28"/>
                <w:szCs w:val="28"/>
                <w:rtl/>
                <w:lang w:bidi="he-IL"/>
              </w:rPr>
              <w:t>ב</w:t>
            </w:r>
            <w:r w:rsidR="00DB5CA5" w:rsidRPr="003B3581">
              <w:rPr>
                <w:rFonts w:ascii="Arial" w:eastAsia="Times New Roman" w:hAnsi="Arial" w:cs="Arial"/>
                <w:color w:val="000000"/>
                <w:sz w:val="28"/>
                <w:szCs w:val="28"/>
                <w:rtl/>
              </w:rPr>
              <w:t xml:space="preserve">), </w:t>
            </w:r>
            <w:r w:rsidR="00DB5CA5" w:rsidRPr="003B3581">
              <w:rPr>
                <w:rFonts w:ascii="Arial" w:eastAsia="Times New Roman" w:hAnsi="Arial" w:cs="Arial"/>
                <w:color w:val="000000"/>
                <w:sz w:val="28"/>
                <w:szCs w:val="28"/>
                <w:rtl/>
                <w:lang w:bidi="he-IL"/>
              </w:rPr>
              <w:t>וחזר רבי עקיבא להיות שונה כבן עזאי</w:t>
            </w:r>
            <w:r w:rsidR="00DB5CA5" w:rsidRPr="003B3581">
              <w:rPr>
                <w:rFonts w:ascii="Arial" w:eastAsia="Times New Roman" w:hAnsi="Arial" w:cs="Arial"/>
                <w:color w:val="000000"/>
                <w:sz w:val="28"/>
                <w:szCs w:val="28"/>
                <w:rtl/>
              </w:rPr>
              <w:t xml:space="preserve">, </w:t>
            </w:r>
            <w:r w:rsidR="00DB5CA5" w:rsidRPr="003B3581">
              <w:rPr>
                <w:rFonts w:ascii="Arial" w:eastAsia="Times New Roman" w:hAnsi="Arial" w:cs="Arial"/>
                <w:color w:val="000000"/>
                <w:sz w:val="28"/>
                <w:szCs w:val="28"/>
                <w:rtl/>
                <w:lang w:bidi="he-IL"/>
              </w:rPr>
              <w:t xml:space="preserve">בתענית </w:t>
            </w:r>
            <w:r w:rsidR="00DB5CA5" w:rsidRPr="003B3581">
              <w:rPr>
                <w:rFonts w:ascii="Arial" w:eastAsia="Times New Roman" w:hAnsi="Arial" w:cs="Arial"/>
                <w:color w:val="000000"/>
                <w:sz w:val="28"/>
                <w:szCs w:val="28"/>
                <w:rtl/>
              </w:rPr>
              <w:t>(</w:t>
            </w:r>
            <w:r w:rsidR="00DB5CA5" w:rsidRPr="003B3581">
              <w:rPr>
                <w:rFonts w:ascii="Arial" w:eastAsia="Times New Roman" w:hAnsi="Arial" w:cs="Arial"/>
                <w:color w:val="000000"/>
                <w:sz w:val="28"/>
                <w:szCs w:val="28"/>
                <w:rtl/>
                <w:lang w:bidi="he-IL"/>
              </w:rPr>
              <w:t>כו</w:t>
            </w:r>
            <w:r w:rsidR="00DB5CA5" w:rsidRPr="003B3581">
              <w:rPr>
                <w:rFonts w:ascii="Arial" w:eastAsia="Times New Roman" w:hAnsi="Arial" w:cs="Arial"/>
                <w:color w:val="000000"/>
                <w:sz w:val="28"/>
                <w:szCs w:val="28"/>
                <w:rtl/>
              </w:rPr>
              <w:t>,</w:t>
            </w:r>
            <w:r w:rsidR="00DB5CA5" w:rsidRPr="003B3581">
              <w:rPr>
                <w:rFonts w:ascii="Arial" w:eastAsia="Times New Roman" w:hAnsi="Arial" w:cs="Arial"/>
                <w:color w:val="000000"/>
                <w:sz w:val="28"/>
                <w:szCs w:val="28"/>
                <w:rtl/>
                <w:lang w:bidi="he-IL"/>
              </w:rPr>
              <w:t>א</w:t>
            </w:r>
            <w:r w:rsidR="00DB5CA5" w:rsidRPr="003B3581">
              <w:rPr>
                <w:rFonts w:ascii="Arial" w:eastAsia="Times New Roman" w:hAnsi="Arial" w:cs="Arial"/>
                <w:color w:val="000000"/>
                <w:sz w:val="28"/>
                <w:szCs w:val="28"/>
                <w:rtl/>
              </w:rPr>
              <w:t xml:space="preserve">) </w:t>
            </w:r>
            <w:r w:rsidR="00DB5CA5" w:rsidRPr="003B3581">
              <w:rPr>
                <w:rFonts w:ascii="Arial" w:eastAsia="Times New Roman" w:hAnsi="Arial" w:cs="Arial"/>
                <w:color w:val="000000"/>
                <w:sz w:val="28"/>
                <w:szCs w:val="28"/>
                <w:rtl/>
                <w:lang w:bidi="he-IL"/>
              </w:rPr>
              <w:t>פרק אחרון</w:t>
            </w:r>
            <w:r w:rsidR="00DB5CA5" w:rsidRPr="003B3581">
              <w:rPr>
                <w:rFonts w:ascii="Arial" w:eastAsia="Times New Roman" w:hAnsi="Arial" w:cs="Arial"/>
                <w:color w:val="000000"/>
                <w:sz w:val="28"/>
                <w:szCs w:val="28"/>
                <w:rtl/>
              </w:rPr>
              <w:t>.</w:t>
            </w:r>
          </w:p>
          <w:p w:rsidR="00EC1059" w:rsidRDefault="00EC1059" w:rsidP="00C76D83">
            <w:pPr>
              <w:autoSpaceDE w:val="0"/>
              <w:autoSpaceDN w:val="0"/>
              <w:adjustRightInd w:val="0"/>
              <w:jc w:val="both"/>
              <w:rPr>
                <w:rFonts w:ascii="Arial" w:hAnsi="Arial" w:cs="Arial"/>
                <w:color w:val="000000"/>
                <w:sz w:val="28"/>
                <w:szCs w:val="28"/>
                <w:rtl/>
                <w:lang w:bidi="he-IL"/>
              </w:rPr>
            </w:pPr>
          </w:p>
          <w:p w:rsidR="00EC1059" w:rsidRPr="00DB5CA5" w:rsidRDefault="003B3581" w:rsidP="00C76D83">
            <w:pPr>
              <w:autoSpaceDE w:val="0"/>
              <w:autoSpaceDN w:val="0"/>
              <w:adjustRightInd w:val="0"/>
              <w:jc w:val="both"/>
              <w:rPr>
                <w:rFonts w:asciiTheme="minorBidi" w:hAnsiTheme="minorBidi" w:cstheme="minorBidi"/>
                <w:b/>
                <w:bCs/>
                <w:sz w:val="24"/>
                <w:szCs w:val="24"/>
                <w:rtl/>
              </w:rPr>
            </w:pPr>
            <w:r>
              <w:rPr>
                <w:rFonts w:ascii="Arial" w:hAnsi="Arial" w:cs="Arial" w:hint="cs"/>
                <w:color w:val="000000"/>
                <w:sz w:val="28"/>
                <w:szCs w:val="28"/>
                <w:rtl/>
                <w:lang w:bidi="he-IL"/>
              </w:rPr>
              <w:t xml:space="preserve">(4.) </w:t>
            </w:r>
            <w:r w:rsidR="00EC1059" w:rsidRPr="00DB5CA5">
              <w:rPr>
                <w:rFonts w:ascii="Arial" w:hAnsi="Arial" w:cs="Arial" w:hint="cs"/>
                <w:color w:val="000000"/>
                <w:sz w:val="28"/>
                <w:szCs w:val="28"/>
                <w:rtl/>
                <w:lang w:bidi="he-IL"/>
              </w:rPr>
              <w:t>ואפשר לפרש שדברי שניהם יתקיימו</w:t>
            </w:r>
            <w:r w:rsidR="00EC1059" w:rsidRPr="00DB5CA5">
              <w:rPr>
                <w:rFonts w:ascii="Arial" w:hAnsi="Arial" w:cs="Arial" w:hint="cs"/>
                <w:color w:val="000000"/>
                <w:sz w:val="28"/>
                <w:szCs w:val="28"/>
                <w:rtl/>
              </w:rPr>
              <w:t xml:space="preserve">, </w:t>
            </w:r>
            <w:r w:rsidR="00EC1059" w:rsidRPr="00DB5CA5">
              <w:rPr>
                <w:rFonts w:ascii="Arial" w:hAnsi="Arial" w:cs="Arial" w:hint="cs"/>
                <w:color w:val="000000"/>
                <w:sz w:val="28"/>
                <w:szCs w:val="28"/>
                <w:rtl/>
                <w:lang w:bidi="he-IL"/>
              </w:rPr>
              <w:t>האוסר והמתיר</w:t>
            </w:r>
            <w:r w:rsidR="00EC1059" w:rsidRPr="00DB5CA5">
              <w:rPr>
                <w:rFonts w:ascii="Arial" w:hAnsi="Arial" w:cs="Arial" w:hint="cs"/>
                <w:color w:val="000000"/>
                <w:sz w:val="28"/>
                <w:szCs w:val="28"/>
                <w:rtl/>
              </w:rPr>
              <w:t xml:space="preserve">, </w:t>
            </w:r>
            <w:r w:rsidR="00EC1059" w:rsidRPr="00DB5CA5">
              <w:rPr>
                <w:rFonts w:ascii="Arial" w:hAnsi="Arial" w:cs="Arial" w:hint="cs"/>
                <w:color w:val="000000"/>
                <w:sz w:val="28"/>
                <w:szCs w:val="28"/>
                <w:rtl/>
                <w:lang w:bidi="he-IL"/>
              </w:rPr>
              <w:t xml:space="preserve">לפי שאלו ואלו דברי אלהים חיים הם </w:t>
            </w:r>
            <w:r w:rsidR="00EC1059" w:rsidRPr="00DB5CA5">
              <w:rPr>
                <w:rFonts w:ascii="Arial" w:hAnsi="Arial" w:cs="Arial" w:hint="cs"/>
                <w:color w:val="000000"/>
                <w:sz w:val="28"/>
                <w:szCs w:val="28"/>
                <w:rtl/>
              </w:rPr>
              <w:t>[</w:t>
            </w:r>
            <w:r w:rsidR="00EC1059" w:rsidRPr="00DB5CA5">
              <w:rPr>
                <w:rFonts w:ascii="Arial" w:hAnsi="Arial" w:cs="Arial" w:hint="cs"/>
                <w:color w:val="000000"/>
                <w:sz w:val="28"/>
                <w:szCs w:val="28"/>
                <w:rtl/>
                <w:lang w:bidi="he-IL"/>
              </w:rPr>
              <w:t>ערבין יג ב</w:t>
            </w:r>
            <w:r w:rsidR="00EC1059" w:rsidRPr="00DB5CA5">
              <w:rPr>
                <w:rFonts w:ascii="Arial" w:hAnsi="Arial" w:cs="Arial" w:hint="cs"/>
                <w:color w:val="000000"/>
                <w:sz w:val="28"/>
                <w:szCs w:val="28"/>
                <w:rtl/>
              </w:rPr>
              <w:t>].</w:t>
            </w:r>
          </w:p>
        </w:tc>
      </w:tr>
    </w:tbl>
    <w:p w:rsidR="0052682F" w:rsidRDefault="003B3581" w:rsidP="00C76D83">
      <w:pPr>
        <w:spacing w:after="0" w:line="240" w:lineRule="auto"/>
        <w:jc w:val="both"/>
        <w:rPr>
          <w:rFonts w:asciiTheme="minorBidi" w:hAnsiTheme="minorBidi" w:cstheme="minorBidi"/>
          <w:i/>
          <w:iCs/>
          <w:sz w:val="28"/>
          <w:szCs w:val="28"/>
          <w:rtl/>
        </w:rPr>
      </w:pPr>
      <w:r w:rsidRPr="00CD01F2">
        <w:rPr>
          <w:rFonts w:asciiTheme="minorBidi" w:hAnsiTheme="minorBidi" w:cstheme="minorBidi" w:hint="cs"/>
          <w:i/>
          <w:iCs/>
          <w:sz w:val="28"/>
          <w:szCs w:val="28"/>
          <w:rtl/>
        </w:rPr>
        <w:t xml:space="preserve">מה </w:t>
      </w:r>
      <w:r w:rsidR="0052682F">
        <w:rPr>
          <w:rFonts w:asciiTheme="minorBidi" w:hAnsiTheme="minorBidi" w:cstheme="minorBidi" w:hint="cs"/>
          <w:i/>
          <w:iCs/>
          <w:sz w:val="28"/>
          <w:szCs w:val="28"/>
          <w:rtl/>
        </w:rPr>
        <w:t>הם, לדעתכם, מרכיבי היסודי לניהול קונפליקט באופן קונסטרוקטיבי?</w:t>
      </w:r>
      <w:r w:rsidR="0052682F">
        <w:rPr>
          <w:rFonts w:asciiTheme="minorBidi" w:hAnsiTheme="minorBidi" w:cstheme="minorBidi" w:hint="cs"/>
          <w:i/>
          <w:iCs/>
          <w:sz w:val="28"/>
          <w:szCs w:val="28"/>
        </w:rPr>
        <w:t xml:space="preserve"> </w:t>
      </w:r>
      <w:r w:rsidR="0052682F">
        <w:rPr>
          <w:rFonts w:asciiTheme="minorBidi" w:hAnsiTheme="minorBidi" w:cstheme="minorBidi" w:hint="cs"/>
          <w:i/>
          <w:iCs/>
          <w:sz w:val="28"/>
          <w:szCs w:val="28"/>
          <w:rtl/>
        </w:rPr>
        <w:t xml:space="preserve"> </w:t>
      </w:r>
    </w:p>
    <w:p w:rsidR="00EC1059" w:rsidRDefault="0052682F" w:rsidP="0003128D">
      <w:pPr>
        <w:spacing w:after="0" w:line="240" w:lineRule="auto"/>
        <w:jc w:val="both"/>
        <w:rPr>
          <w:rFonts w:asciiTheme="minorBidi" w:hAnsiTheme="minorBidi" w:cstheme="minorBidi"/>
          <w:b/>
          <w:bCs/>
          <w:sz w:val="24"/>
          <w:szCs w:val="24"/>
          <w:rtl/>
        </w:rPr>
      </w:pPr>
      <w:r>
        <w:rPr>
          <w:rFonts w:asciiTheme="minorBidi" w:hAnsiTheme="minorBidi" w:cstheme="minorBidi" w:hint="cs"/>
          <w:i/>
          <w:iCs/>
          <w:sz w:val="28"/>
          <w:szCs w:val="28"/>
          <w:rtl/>
        </w:rPr>
        <w:t xml:space="preserve">מה </w:t>
      </w:r>
      <w:r w:rsidR="003B3581" w:rsidRPr="00CD01F2">
        <w:rPr>
          <w:rFonts w:asciiTheme="minorBidi" w:hAnsiTheme="minorBidi" w:cstheme="minorBidi" w:hint="cs"/>
          <w:i/>
          <w:iCs/>
          <w:sz w:val="28"/>
          <w:szCs w:val="28"/>
          <w:rtl/>
        </w:rPr>
        <w:t>ניתן ללמוד מ</w:t>
      </w:r>
      <w:r w:rsidR="00F3749C">
        <w:rPr>
          <w:rFonts w:asciiTheme="minorBidi" w:hAnsiTheme="minorBidi" w:cstheme="minorBidi" w:hint="cs"/>
          <w:i/>
          <w:iCs/>
          <w:sz w:val="28"/>
          <w:szCs w:val="28"/>
          <w:rtl/>
        </w:rPr>
        <w:t>כל אחד מה</w:t>
      </w:r>
      <w:r w:rsidR="003B3581" w:rsidRPr="00CD01F2">
        <w:rPr>
          <w:rFonts w:asciiTheme="minorBidi" w:hAnsiTheme="minorBidi" w:cstheme="minorBidi" w:hint="cs"/>
          <w:i/>
          <w:iCs/>
          <w:sz w:val="28"/>
          <w:szCs w:val="28"/>
          <w:rtl/>
        </w:rPr>
        <w:t xml:space="preserve">פירושים </w:t>
      </w:r>
      <w:r w:rsidR="00F3749C">
        <w:rPr>
          <w:rFonts w:asciiTheme="minorBidi" w:hAnsiTheme="minorBidi" w:cstheme="minorBidi" w:hint="cs"/>
          <w:i/>
          <w:iCs/>
          <w:sz w:val="28"/>
          <w:szCs w:val="28"/>
          <w:rtl/>
        </w:rPr>
        <w:t xml:space="preserve">הללו </w:t>
      </w:r>
      <w:r>
        <w:rPr>
          <w:rFonts w:asciiTheme="minorBidi" w:hAnsiTheme="minorBidi" w:cstheme="minorBidi" w:hint="cs"/>
          <w:i/>
          <w:iCs/>
          <w:sz w:val="28"/>
          <w:szCs w:val="28"/>
          <w:rtl/>
        </w:rPr>
        <w:t xml:space="preserve">על המשנה </w:t>
      </w:r>
      <w:r w:rsidR="00F3749C">
        <w:rPr>
          <w:rFonts w:asciiTheme="minorBidi" w:hAnsiTheme="minorBidi" w:cstheme="minorBidi" w:hint="cs"/>
          <w:i/>
          <w:iCs/>
          <w:sz w:val="28"/>
          <w:szCs w:val="28"/>
          <w:rtl/>
        </w:rPr>
        <w:t>ל</w:t>
      </w:r>
      <w:r w:rsidR="003B3581" w:rsidRPr="00CD01F2">
        <w:rPr>
          <w:rFonts w:asciiTheme="minorBidi" w:hAnsiTheme="minorBidi" w:cstheme="minorBidi" w:hint="cs"/>
          <w:i/>
          <w:iCs/>
          <w:sz w:val="28"/>
          <w:szCs w:val="28"/>
          <w:rtl/>
        </w:rPr>
        <w:t xml:space="preserve">גבי </w:t>
      </w:r>
      <w:r w:rsidR="0003128D">
        <w:rPr>
          <w:rFonts w:asciiTheme="minorBidi" w:hAnsiTheme="minorBidi" w:cstheme="minorBidi" w:hint="cs"/>
          <w:i/>
          <w:iCs/>
          <w:sz w:val="28"/>
          <w:szCs w:val="28"/>
          <w:rtl/>
        </w:rPr>
        <w:t xml:space="preserve">שאלה זו?  </w:t>
      </w:r>
      <w:r w:rsidR="00EC1059">
        <w:rPr>
          <w:rFonts w:asciiTheme="minorBidi" w:hAnsiTheme="minorBidi" w:cstheme="minorBidi"/>
          <w:b/>
          <w:bCs/>
          <w:sz w:val="24"/>
          <w:szCs w:val="24"/>
          <w:rtl/>
        </w:rPr>
        <w:br w:type="page"/>
      </w:r>
    </w:p>
    <w:p w:rsidR="007D58B3" w:rsidRPr="00D57587" w:rsidRDefault="00D57587" w:rsidP="00C76D83">
      <w:pPr>
        <w:pStyle w:val="ListParagraph"/>
        <w:numPr>
          <w:ilvl w:val="0"/>
          <w:numId w:val="13"/>
        </w:numPr>
        <w:suppressAutoHyphens w:val="0"/>
        <w:jc w:val="both"/>
        <w:rPr>
          <w:rFonts w:asciiTheme="minorBidi" w:hAnsiTheme="minorBidi" w:cstheme="minorBidi"/>
          <w:b/>
          <w:bCs/>
          <w:sz w:val="28"/>
          <w:szCs w:val="28"/>
          <w:rtl/>
        </w:rPr>
      </w:pPr>
      <w:r w:rsidRPr="00D57587">
        <w:rPr>
          <w:rFonts w:asciiTheme="minorBidi" w:hAnsiTheme="minorBidi" w:cstheme="minorBidi" w:hint="cs"/>
          <w:b/>
          <w:bCs/>
          <w:sz w:val="28"/>
          <w:szCs w:val="28"/>
          <w:rtl/>
        </w:rPr>
        <w:lastRenderedPageBreak/>
        <w:t>ה</w:t>
      </w:r>
      <w:r w:rsidR="007D58B3" w:rsidRPr="00D57587">
        <w:rPr>
          <w:rFonts w:asciiTheme="minorBidi" w:hAnsiTheme="minorBidi" w:cstheme="minorBidi" w:hint="cs"/>
          <w:b/>
          <w:bCs/>
          <w:sz w:val="28"/>
          <w:szCs w:val="28"/>
          <w:rtl/>
        </w:rPr>
        <w:t>מ</w:t>
      </w:r>
      <w:r w:rsidRPr="00D57587">
        <w:rPr>
          <w:rFonts w:asciiTheme="minorBidi" w:hAnsiTheme="minorBidi" w:cstheme="minorBidi" w:hint="cs"/>
          <w:b/>
          <w:bCs/>
          <w:sz w:val="28"/>
          <w:szCs w:val="28"/>
          <w:rtl/>
        </w:rPr>
        <w:t>ח</w:t>
      </w:r>
      <w:r w:rsidR="007D58B3" w:rsidRPr="00D57587">
        <w:rPr>
          <w:rFonts w:asciiTheme="minorBidi" w:hAnsiTheme="minorBidi" w:cstheme="minorBidi" w:hint="cs"/>
          <w:b/>
          <w:bCs/>
          <w:sz w:val="28"/>
          <w:szCs w:val="28"/>
          <w:rtl/>
        </w:rPr>
        <w:t>ל</w:t>
      </w:r>
      <w:r w:rsidRPr="00D57587">
        <w:rPr>
          <w:rFonts w:asciiTheme="minorBidi" w:hAnsiTheme="minorBidi" w:cstheme="minorBidi" w:hint="cs"/>
          <w:b/>
          <w:bCs/>
          <w:sz w:val="28"/>
          <w:szCs w:val="28"/>
          <w:rtl/>
        </w:rPr>
        <w:t>ו</w:t>
      </w:r>
      <w:r w:rsidR="007D58B3" w:rsidRPr="00D57587">
        <w:rPr>
          <w:rFonts w:asciiTheme="minorBidi" w:hAnsiTheme="minorBidi" w:cstheme="minorBidi" w:hint="cs"/>
          <w:b/>
          <w:bCs/>
          <w:sz w:val="28"/>
          <w:szCs w:val="28"/>
          <w:rtl/>
        </w:rPr>
        <w:t>קת הלא לשם שמיים וה</w:t>
      </w:r>
      <w:r w:rsidRPr="00D57587">
        <w:rPr>
          <w:rFonts w:asciiTheme="minorBidi" w:hAnsiTheme="minorBidi" w:cstheme="minorBidi" w:hint="cs"/>
          <w:b/>
          <w:bCs/>
          <w:sz w:val="28"/>
          <w:szCs w:val="28"/>
          <w:rtl/>
        </w:rPr>
        <w:t xml:space="preserve">הרסנית </w:t>
      </w:r>
      <w:r w:rsidR="007D58B3" w:rsidRPr="00D57587">
        <w:rPr>
          <w:rFonts w:asciiTheme="minorBidi" w:hAnsiTheme="minorBidi" w:cstheme="minorBidi" w:hint="cs"/>
          <w:b/>
          <w:bCs/>
          <w:sz w:val="28"/>
          <w:szCs w:val="28"/>
          <w:rtl/>
        </w:rPr>
        <w:t>בין בית הלל ובית שמאי</w:t>
      </w:r>
    </w:p>
    <w:tbl>
      <w:tblPr>
        <w:tblStyle w:val="TableGrid"/>
        <w:bidiVisual/>
        <w:tblW w:w="0" w:type="auto"/>
        <w:tblLook w:val="04A0"/>
      </w:tblPr>
      <w:tblGrid>
        <w:gridCol w:w="2027"/>
        <w:gridCol w:w="3960"/>
        <w:gridCol w:w="3258"/>
      </w:tblGrid>
      <w:tr w:rsidR="007D58B3" w:rsidTr="007D58B3">
        <w:tc>
          <w:tcPr>
            <w:tcW w:w="9245" w:type="dxa"/>
            <w:gridSpan w:val="3"/>
          </w:tcPr>
          <w:p w:rsidR="007D58B3" w:rsidRPr="0063670C" w:rsidRDefault="007D58B3" w:rsidP="00C76D83">
            <w:pPr>
              <w:jc w:val="both"/>
              <w:rPr>
                <w:rFonts w:asciiTheme="minorBidi" w:hAnsiTheme="minorBidi" w:cstheme="minorBidi"/>
                <w:sz w:val="28"/>
                <w:szCs w:val="28"/>
                <w:u w:val="single"/>
                <w:rtl/>
              </w:rPr>
            </w:pPr>
            <w:r w:rsidRPr="0063670C">
              <w:rPr>
                <w:rFonts w:asciiTheme="minorBidi" w:hAnsiTheme="minorBidi" w:cstheme="minorBidi"/>
                <w:sz w:val="28"/>
                <w:szCs w:val="28"/>
                <w:u w:val="single"/>
                <w:rtl/>
                <w:lang w:bidi="he-IL"/>
              </w:rPr>
              <w:t>משנה שבת א</w:t>
            </w:r>
            <w:r w:rsidRPr="0063670C">
              <w:rPr>
                <w:rFonts w:asciiTheme="minorBidi" w:hAnsiTheme="minorBidi" w:cstheme="minorBidi"/>
                <w:sz w:val="28"/>
                <w:szCs w:val="28"/>
                <w:u w:val="single"/>
                <w:rtl/>
              </w:rPr>
              <w:t>:</w:t>
            </w:r>
            <w:r w:rsidRPr="0063670C">
              <w:rPr>
                <w:rFonts w:asciiTheme="minorBidi" w:hAnsiTheme="minorBidi" w:cstheme="minorBidi"/>
                <w:sz w:val="28"/>
                <w:szCs w:val="28"/>
                <w:u w:val="single"/>
                <w:rtl/>
                <w:lang w:bidi="he-IL"/>
              </w:rPr>
              <w:t>ד</w:t>
            </w:r>
          </w:p>
          <w:p w:rsidR="007D58B3" w:rsidRDefault="007D58B3" w:rsidP="00C76D83">
            <w:pPr>
              <w:jc w:val="both"/>
              <w:rPr>
                <w:rFonts w:asciiTheme="minorBidi" w:hAnsiTheme="minorBidi" w:cstheme="minorBidi"/>
                <w:sz w:val="28"/>
                <w:szCs w:val="28"/>
                <w:u w:val="single"/>
                <w:rtl/>
              </w:rPr>
            </w:pPr>
            <w:r w:rsidRPr="00A6745E">
              <w:rPr>
                <w:rFonts w:asciiTheme="minorBidi" w:hAnsiTheme="minorBidi" w:cstheme="minorBidi"/>
                <w:sz w:val="28"/>
                <w:szCs w:val="28"/>
                <w:rtl/>
                <w:lang w:bidi="he-IL"/>
              </w:rPr>
              <w:t>ואלו מן ההלכות שאמרו בעליית חנניה בן חזקיה בן גוריון כשעלו לבקרו נמנו ורבו ב</w:t>
            </w:r>
            <w:r>
              <w:rPr>
                <w:rFonts w:asciiTheme="minorBidi" w:hAnsiTheme="minorBidi" w:cstheme="minorBidi" w:hint="cs"/>
                <w:sz w:val="28"/>
                <w:szCs w:val="28"/>
                <w:rtl/>
                <w:lang w:bidi="he-IL"/>
              </w:rPr>
              <w:t xml:space="preserve">ית שמאי </w:t>
            </w:r>
            <w:r w:rsidRPr="00A6745E">
              <w:rPr>
                <w:rFonts w:asciiTheme="minorBidi" w:hAnsiTheme="minorBidi" w:cstheme="minorBidi"/>
                <w:sz w:val="28"/>
                <w:szCs w:val="28"/>
                <w:rtl/>
                <w:lang w:bidi="he-IL"/>
              </w:rPr>
              <w:t xml:space="preserve">על </w:t>
            </w:r>
            <w:r>
              <w:rPr>
                <w:rFonts w:asciiTheme="minorBidi" w:hAnsiTheme="minorBidi" w:cstheme="minorBidi" w:hint="cs"/>
                <w:sz w:val="28"/>
                <w:szCs w:val="28"/>
                <w:rtl/>
                <w:lang w:bidi="he-IL"/>
              </w:rPr>
              <w:t xml:space="preserve">בית הלל </w:t>
            </w:r>
            <w:r w:rsidRPr="00A6745E">
              <w:rPr>
                <w:rFonts w:asciiTheme="minorBidi" w:hAnsiTheme="minorBidi" w:cstheme="minorBidi"/>
                <w:sz w:val="28"/>
                <w:szCs w:val="28"/>
                <w:rtl/>
                <w:lang w:bidi="he-IL"/>
              </w:rPr>
              <w:t>וי</w:t>
            </w:r>
            <w:r w:rsidRPr="00A6745E">
              <w:rPr>
                <w:rFonts w:asciiTheme="minorBidi" w:hAnsiTheme="minorBidi" w:cstheme="minorBidi"/>
                <w:sz w:val="28"/>
                <w:szCs w:val="28"/>
                <w:rtl/>
              </w:rPr>
              <w:t>"</w:t>
            </w:r>
            <w:r w:rsidRPr="00A6745E">
              <w:rPr>
                <w:rFonts w:asciiTheme="minorBidi" w:hAnsiTheme="minorBidi" w:cstheme="minorBidi"/>
                <w:sz w:val="28"/>
                <w:szCs w:val="28"/>
                <w:rtl/>
                <w:lang w:bidi="he-IL"/>
              </w:rPr>
              <w:t>ח</w:t>
            </w:r>
            <w:r>
              <w:rPr>
                <w:rFonts w:asciiTheme="minorBidi" w:hAnsiTheme="minorBidi" w:cstheme="minorBidi" w:hint="cs"/>
                <w:sz w:val="28"/>
                <w:szCs w:val="28"/>
                <w:rtl/>
              </w:rPr>
              <w:t xml:space="preserve"> (</w:t>
            </w:r>
            <w:r>
              <w:rPr>
                <w:rFonts w:asciiTheme="minorBidi" w:hAnsiTheme="minorBidi" w:cstheme="minorBidi" w:hint="cs"/>
                <w:sz w:val="28"/>
                <w:szCs w:val="28"/>
                <w:rtl/>
                <w:lang w:bidi="he-IL"/>
              </w:rPr>
              <w:t>שמונה עשרה</w:t>
            </w:r>
            <w:r>
              <w:rPr>
                <w:rFonts w:asciiTheme="minorBidi" w:hAnsiTheme="minorBidi" w:cstheme="minorBidi" w:hint="cs"/>
                <w:sz w:val="28"/>
                <w:szCs w:val="28"/>
                <w:rtl/>
              </w:rPr>
              <w:t>)</w:t>
            </w:r>
            <w:r w:rsidRPr="00A6745E">
              <w:rPr>
                <w:rFonts w:asciiTheme="minorBidi" w:hAnsiTheme="minorBidi" w:cstheme="minorBidi"/>
                <w:sz w:val="28"/>
                <w:szCs w:val="28"/>
                <w:rtl/>
                <w:lang w:bidi="he-IL"/>
              </w:rPr>
              <w:t xml:space="preserve"> דברים גזרו בו ביום</w:t>
            </w:r>
            <w:r w:rsidRPr="00A6745E">
              <w:rPr>
                <w:rFonts w:asciiTheme="minorBidi" w:hAnsiTheme="minorBidi" w:cstheme="minorBidi"/>
                <w:sz w:val="28"/>
                <w:szCs w:val="28"/>
                <w:rtl/>
              </w:rPr>
              <w:t>.</w:t>
            </w:r>
            <w:r w:rsidRPr="00A6745E">
              <w:rPr>
                <w:rFonts w:asciiTheme="minorBidi" w:hAnsiTheme="minorBidi" w:cstheme="minorBidi"/>
                <w:b/>
                <w:bCs/>
                <w:sz w:val="28"/>
                <w:szCs w:val="28"/>
                <w:rtl/>
              </w:rPr>
              <w:t xml:space="preserve">   </w:t>
            </w:r>
          </w:p>
        </w:tc>
      </w:tr>
      <w:tr w:rsidR="007D58B3" w:rsidTr="007D58B3">
        <w:tc>
          <w:tcPr>
            <w:tcW w:w="9245" w:type="dxa"/>
            <w:gridSpan w:val="3"/>
          </w:tcPr>
          <w:p w:rsidR="007D58B3" w:rsidRDefault="007D58B3" w:rsidP="00C76D83">
            <w:pPr>
              <w:jc w:val="both"/>
            </w:pPr>
            <w:r w:rsidRPr="0020781F">
              <w:rPr>
                <w:rFonts w:asciiTheme="minorBidi" w:hAnsiTheme="minorBidi" w:cstheme="minorBidi" w:hint="cs"/>
                <w:i/>
                <w:iCs/>
                <w:sz w:val="28"/>
                <w:szCs w:val="28"/>
                <w:rtl/>
                <w:lang w:bidi="he-IL"/>
              </w:rPr>
              <w:t xml:space="preserve">כיצד מתוארת המחלוקת בין בית הלל ובית שמאי באותו יום </w:t>
            </w:r>
            <w:r w:rsidR="00CD01F2">
              <w:rPr>
                <w:rFonts w:asciiTheme="minorBidi" w:hAnsiTheme="minorBidi" w:cstheme="minorBidi" w:hint="cs"/>
                <w:i/>
                <w:iCs/>
                <w:sz w:val="28"/>
                <w:szCs w:val="28"/>
                <w:rtl/>
                <w:lang w:bidi="he-IL"/>
              </w:rPr>
              <w:t xml:space="preserve">בתלמודים? </w:t>
            </w:r>
            <w:r w:rsidRPr="0020781F">
              <w:rPr>
                <w:rFonts w:asciiTheme="minorBidi" w:hAnsiTheme="minorBidi" w:cstheme="minorBidi" w:hint="cs"/>
                <w:i/>
                <w:iCs/>
                <w:sz w:val="28"/>
                <w:szCs w:val="28"/>
              </w:rPr>
              <w:t xml:space="preserve"> </w:t>
            </w:r>
          </w:p>
        </w:tc>
      </w:tr>
      <w:tr w:rsidR="007D58B3" w:rsidTr="00C76D83">
        <w:trPr>
          <w:trHeight w:val="1529"/>
        </w:trPr>
        <w:tc>
          <w:tcPr>
            <w:tcW w:w="2027" w:type="dxa"/>
            <w:vMerge w:val="restart"/>
          </w:tcPr>
          <w:p w:rsidR="007D58B3" w:rsidRPr="0063670C" w:rsidRDefault="00F3749C" w:rsidP="00C76D83">
            <w:pPr>
              <w:jc w:val="both"/>
              <w:rPr>
                <w:rFonts w:asciiTheme="minorBidi" w:hAnsiTheme="minorBidi" w:cstheme="minorBidi"/>
                <w:sz w:val="28"/>
                <w:szCs w:val="28"/>
                <w:u w:val="single"/>
                <w:rtl/>
              </w:rPr>
            </w:pPr>
            <w:r>
              <w:rPr>
                <w:rFonts w:asciiTheme="minorBidi" w:hAnsiTheme="minorBidi" w:cstheme="minorBidi"/>
                <w:sz w:val="28"/>
                <w:szCs w:val="28"/>
                <w:u w:val="single"/>
                <w:rtl/>
                <w:lang w:bidi="he-IL"/>
              </w:rPr>
              <w:t>ב</w:t>
            </w:r>
            <w:r>
              <w:rPr>
                <w:rFonts w:asciiTheme="minorBidi" w:hAnsiTheme="minorBidi" w:cstheme="minorBidi" w:hint="cs"/>
                <w:sz w:val="28"/>
                <w:szCs w:val="28"/>
                <w:u w:val="single"/>
                <w:rtl/>
                <w:lang w:bidi="he-IL"/>
              </w:rPr>
              <w:t>'</w:t>
            </w:r>
            <w:r w:rsidR="007D58B3" w:rsidRPr="0063670C">
              <w:rPr>
                <w:rFonts w:asciiTheme="minorBidi" w:hAnsiTheme="minorBidi" w:cstheme="minorBidi"/>
                <w:sz w:val="28"/>
                <w:szCs w:val="28"/>
                <w:u w:val="single"/>
                <w:rtl/>
                <w:lang w:bidi="he-IL"/>
              </w:rPr>
              <w:t xml:space="preserve"> שבת</w:t>
            </w:r>
            <w:r w:rsidR="007D58B3" w:rsidRPr="0063670C">
              <w:rPr>
                <w:rFonts w:asciiTheme="minorBidi" w:hAnsiTheme="minorBidi" w:cstheme="minorBidi"/>
                <w:sz w:val="28"/>
                <w:szCs w:val="28"/>
                <w:u w:val="single"/>
                <w:rtl/>
              </w:rPr>
              <w:t xml:space="preserve">, </w:t>
            </w:r>
            <w:r w:rsidR="007D58B3" w:rsidRPr="0063670C">
              <w:rPr>
                <w:rFonts w:asciiTheme="minorBidi" w:hAnsiTheme="minorBidi" w:cstheme="minorBidi"/>
                <w:sz w:val="28"/>
                <w:szCs w:val="28"/>
                <w:u w:val="single"/>
                <w:rtl/>
                <w:lang w:bidi="he-IL"/>
              </w:rPr>
              <w:t>יז ע</w:t>
            </w:r>
            <w:r w:rsidR="007D58B3" w:rsidRPr="0063670C">
              <w:rPr>
                <w:rFonts w:asciiTheme="minorBidi" w:hAnsiTheme="minorBidi" w:cstheme="minorBidi"/>
                <w:sz w:val="28"/>
                <w:szCs w:val="28"/>
                <w:u w:val="single"/>
                <w:rtl/>
              </w:rPr>
              <w:t>"</w:t>
            </w:r>
            <w:r w:rsidR="007D58B3" w:rsidRPr="0063670C">
              <w:rPr>
                <w:rFonts w:asciiTheme="minorBidi" w:hAnsiTheme="minorBidi" w:cstheme="minorBidi"/>
                <w:sz w:val="28"/>
                <w:szCs w:val="28"/>
                <w:u w:val="single"/>
                <w:rtl/>
                <w:lang w:bidi="he-IL"/>
              </w:rPr>
              <w:t xml:space="preserve">א </w:t>
            </w:r>
          </w:p>
          <w:p w:rsidR="007D58B3" w:rsidRPr="00A6745E" w:rsidRDefault="007D58B3" w:rsidP="00C76D83">
            <w:pPr>
              <w:jc w:val="both"/>
              <w:rPr>
                <w:rFonts w:asciiTheme="minorBidi" w:hAnsiTheme="minorBidi" w:cstheme="minorBidi"/>
                <w:sz w:val="28"/>
                <w:szCs w:val="28"/>
                <w:rtl/>
              </w:rPr>
            </w:pPr>
            <w:r w:rsidRPr="00A6745E">
              <w:rPr>
                <w:rFonts w:asciiTheme="minorBidi" w:hAnsiTheme="minorBidi" w:cstheme="minorBidi"/>
                <w:sz w:val="28"/>
                <w:szCs w:val="28"/>
                <w:rtl/>
                <w:lang w:bidi="he-IL"/>
              </w:rPr>
              <w:t>ואותו היום נעצו חרב בבית המדרש ואמרו</w:t>
            </w:r>
            <w:r w:rsidRPr="00A6745E">
              <w:rPr>
                <w:rFonts w:asciiTheme="minorBidi" w:hAnsiTheme="minorBidi" w:cstheme="minorBidi"/>
                <w:sz w:val="28"/>
                <w:szCs w:val="28"/>
                <w:rtl/>
              </w:rPr>
              <w:t xml:space="preserve">: </w:t>
            </w:r>
            <w:r w:rsidR="00F3749C">
              <w:rPr>
                <w:rFonts w:asciiTheme="minorBidi" w:hAnsiTheme="minorBidi" w:cstheme="minorBidi" w:hint="cs"/>
                <w:sz w:val="28"/>
                <w:szCs w:val="28"/>
                <w:rtl/>
                <w:lang w:bidi="he-IL"/>
              </w:rPr>
              <w:t>"</w:t>
            </w:r>
            <w:r w:rsidRPr="00A6745E">
              <w:rPr>
                <w:rFonts w:asciiTheme="minorBidi" w:hAnsiTheme="minorBidi" w:cstheme="minorBidi"/>
                <w:sz w:val="28"/>
                <w:szCs w:val="28"/>
                <w:rtl/>
                <w:lang w:bidi="he-IL"/>
              </w:rPr>
              <w:t>הנכנס נכנס והיוצא אל יצא</w:t>
            </w:r>
            <w:r w:rsidRPr="00A6745E">
              <w:rPr>
                <w:rFonts w:asciiTheme="minorBidi" w:hAnsiTheme="minorBidi" w:cstheme="minorBidi"/>
                <w:sz w:val="28"/>
                <w:szCs w:val="28"/>
                <w:rtl/>
              </w:rPr>
              <w:t>.</w:t>
            </w:r>
            <w:r w:rsidR="00F3749C">
              <w:rPr>
                <w:rFonts w:asciiTheme="minorBidi" w:hAnsiTheme="minorBidi" w:cstheme="minorBidi" w:hint="cs"/>
                <w:sz w:val="28"/>
                <w:szCs w:val="28"/>
                <w:rtl/>
                <w:lang w:bidi="he-IL"/>
              </w:rPr>
              <w:t>"</w:t>
            </w:r>
            <w:r w:rsidRPr="00A6745E">
              <w:rPr>
                <w:rFonts w:asciiTheme="minorBidi" w:hAnsiTheme="minorBidi" w:cstheme="minorBidi"/>
                <w:sz w:val="28"/>
                <w:szCs w:val="28"/>
                <w:rtl/>
              </w:rPr>
              <w:t xml:space="preserve"> </w:t>
            </w:r>
          </w:p>
          <w:p w:rsidR="007D58B3" w:rsidRPr="00A6745E" w:rsidRDefault="007D58B3" w:rsidP="00C76D83">
            <w:pPr>
              <w:jc w:val="both"/>
              <w:rPr>
                <w:rFonts w:asciiTheme="minorBidi" w:hAnsiTheme="minorBidi" w:cstheme="minorBidi"/>
                <w:sz w:val="28"/>
                <w:szCs w:val="28"/>
                <w:rtl/>
              </w:rPr>
            </w:pPr>
            <w:r w:rsidRPr="00A6745E">
              <w:rPr>
                <w:rFonts w:asciiTheme="minorBidi" w:hAnsiTheme="minorBidi" w:cstheme="minorBidi"/>
                <w:sz w:val="28"/>
                <w:szCs w:val="28"/>
                <w:rtl/>
                <w:lang w:bidi="he-IL"/>
              </w:rPr>
              <w:t xml:space="preserve">ואותו היום היה הלל כפוף ויושב לפני שמאי כאחד מן התלמידים </w:t>
            </w:r>
          </w:p>
          <w:p w:rsidR="007D58B3" w:rsidRDefault="007D58B3" w:rsidP="00C76D83">
            <w:pPr>
              <w:jc w:val="both"/>
              <w:rPr>
                <w:rFonts w:asciiTheme="minorBidi" w:hAnsiTheme="minorBidi" w:cstheme="minorBidi"/>
                <w:sz w:val="28"/>
                <w:szCs w:val="28"/>
                <w:u w:val="single"/>
                <w:rtl/>
              </w:rPr>
            </w:pPr>
            <w:r w:rsidRPr="00A6745E">
              <w:rPr>
                <w:rFonts w:asciiTheme="minorBidi" w:hAnsiTheme="minorBidi" w:cstheme="minorBidi"/>
                <w:sz w:val="28"/>
                <w:szCs w:val="28"/>
                <w:rtl/>
                <w:lang w:bidi="he-IL"/>
              </w:rPr>
              <w:t>והיה הדבר קשה להם לישראל כיום שנעשה בו העגל</w:t>
            </w:r>
            <w:r w:rsidRPr="00A6745E">
              <w:rPr>
                <w:rFonts w:asciiTheme="minorBidi" w:hAnsiTheme="minorBidi" w:cstheme="minorBidi"/>
                <w:sz w:val="28"/>
                <w:szCs w:val="28"/>
                <w:rtl/>
              </w:rPr>
              <w:t xml:space="preserve">.   </w:t>
            </w:r>
          </w:p>
        </w:tc>
        <w:tc>
          <w:tcPr>
            <w:tcW w:w="7218" w:type="dxa"/>
            <w:gridSpan w:val="2"/>
          </w:tcPr>
          <w:p w:rsidR="007D58B3" w:rsidRPr="0063670C" w:rsidRDefault="007D58B3" w:rsidP="00C76D83">
            <w:pPr>
              <w:jc w:val="both"/>
              <w:rPr>
                <w:rFonts w:asciiTheme="minorBidi" w:hAnsiTheme="minorBidi" w:cstheme="minorBidi"/>
                <w:sz w:val="28"/>
                <w:szCs w:val="28"/>
                <w:u w:val="single"/>
              </w:rPr>
            </w:pPr>
            <w:r w:rsidRPr="0063670C">
              <w:rPr>
                <w:rFonts w:asciiTheme="minorBidi" w:hAnsiTheme="minorBidi" w:cstheme="minorBidi"/>
                <w:sz w:val="28"/>
                <w:szCs w:val="28"/>
                <w:u w:val="single"/>
                <w:rtl/>
                <w:lang w:bidi="he-IL"/>
              </w:rPr>
              <w:t>ירושלמי שבת א</w:t>
            </w:r>
            <w:r w:rsidRPr="0063670C">
              <w:rPr>
                <w:rFonts w:asciiTheme="minorBidi" w:hAnsiTheme="minorBidi" w:cstheme="minorBidi"/>
                <w:sz w:val="28"/>
                <w:szCs w:val="28"/>
                <w:u w:val="single"/>
                <w:rtl/>
              </w:rPr>
              <w:t>:</w:t>
            </w:r>
            <w:r w:rsidRPr="0063670C">
              <w:rPr>
                <w:rFonts w:asciiTheme="minorBidi" w:hAnsiTheme="minorBidi" w:cstheme="minorBidi"/>
                <w:sz w:val="28"/>
                <w:szCs w:val="28"/>
                <w:u w:val="single"/>
                <w:rtl/>
                <w:lang w:bidi="he-IL"/>
              </w:rPr>
              <w:t xml:space="preserve">ד </w:t>
            </w:r>
            <w:r w:rsidRPr="0063670C">
              <w:rPr>
                <w:rFonts w:asciiTheme="minorBidi" w:hAnsiTheme="minorBidi" w:cstheme="minorBidi"/>
                <w:sz w:val="28"/>
                <w:szCs w:val="28"/>
                <w:u w:val="single"/>
                <w:rtl/>
              </w:rPr>
              <w:t>(</w:t>
            </w:r>
            <w:r w:rsidRPr="0063670C">
              <w:rPr>
                <w:rFonts w:asciiTheme="minorBidi" w:hAnsiTheme="minorBidi" w:cstheme="minorBidi"/>
                <w:sz w:val="28"/>
                <w:szCs w:val="28"/>
                <w:u w:val="single"/>
                <w:rtl/>
                <w:lang w:bidi="he-IL"/>
              </w:rPr>
              <w:t>ג ע</w:t>
            </w:r>
            <w:r w:rsidRPr="0063670C">
              <w:rPr>
                <w:rFonts w:asciiTheme="minorBidi" w:hAnsiTheme="minorBidi" w:cstheme="minorBidi"/>
                <w:sz w:val="28"/>
                <w:szCs w:val="28"/>
                <w:u w:val="single"/>
                <w:rtl/>
              </w:rPr>
              <w:t>"</w:t>
            </w:r>
            <w:r w:rsidRPr="0063670C">
              <w:rPr>
                <w:rFonts w:asciiTheme="minorBidi" w:hAnsiTheme="minorBidi" w:cstheme="minorBidi"/>
                <w:sz w:val="28"/>
                <w:szCs w:val="28"/>
                <w:u w:val="single"/>
                <w:rtl/>
                <w:lang w:bidi="he-IL"/>
              </w:rPr>
              <w:t>ג</w:t>
            </w:r>
            <w:r w:rsidRPr="0063670C">
              <w:rPr>
                <w:rFonts w:asciiTheme="minorBidi" w:hAnsiTheme="minorBidi" w:cstheme="minorBidi"/>
                <w:sz w:val="28"/>
                <w:szCs w:val="28"/>
                <w:u w:val="single"/>
                <w:rtl/>
              </w:rPr>
              <w:t>)</w:t>
            </w:r>
          </w:p>
          <w:p w:rsidR="007D58B3" w:rsidRPr="00A6745E" w:rsidRDefault="007D58B3" w:rsidP="00C76D83">
            <w:pPr>
              <w:jc w:val="both"/>
              <w:rPr>
                <w:rFonts w:asciiTheme="minorBidi" w:hAnsiTheme="minorBidi" w:cstheme="minorBidi"/>
                <w:sz w:val="28"/>
                <w:szCs w:val="28"/>
                <w:rtl/>
              </w:rPr>
            </w:pPr>
            <w:r w:rsidRPr="00A6745E">
              <w:rPr>
                <w:rFonts w:asciiTheme="minorBidi" w:hAnsiTheme="minorBidi" w:cstheme="minorBidi"/>
                <w:sz w:val="28"/>
                <w:szCs w:val="28"/>
                <w:rtl/>
                <w:lang w:bidi="he-IL"/>
              </w:rPr>
              <w:t>אותו היום היה קשה לישראל כיום שנעשה בו העגל</w:t>
            </w:r>
            <w:r w:rsidRPr="00A6745E">
              <w:rPr>
                <w:rFonts w:asciiTheme="minorBidi" w:hAnsiTheme="minorBidi" w:cstheme="minorBidi"/>
                <w:sz w:val="28"/>
                <w:szCs w:val="28"/>
                <w:rtl/>
              </w:rPr>
              <w:t>...</w:t>
            </w:r>
          </w:p>
          <w:p w:rsidR="007D58B3" w:rsidRPr="00A6745E" w:rsidRDefault="007D58B3" w:rsidP="00C76D83">
            <w:pPr>
              <w:jc w:val="both"/>
              <w:rPr>
                <w:rFonts w:asciiTheme="minorBidi" w:hAnsiTheme="minorBidi" w:cstheme="minorBidi"/>
                <w:sz w:val="28"/>
                <w:szCs w:val="28"/>
                <w:rtl/>
              </w:rPr>
            </w:pPr>
            <w:r w:rsidRPr="00A6745E">
              <w:rPr>
                <w:rFonts w:asciiTheme="minorBidi" w:hAnsiTheme="minorBidi" w:cstheme="minorBidi"/>
                <w:sz w:val="28"/>
                <w:szCs w:val="28"/>
                <w:rtl/>
                <w:lang w:bidi="he-IL"/>
              </w:rPr>
              <w:t>תנא</w:t>
            </w:r>
            <w:r>
              <w:rPr>
                <w:rFonts w:asciiTheme="minorBidi" w:hAnsiTheme="minorBidi" w:cstheme="minorBidi" w:hint="cs"/>
                <w:sz w:val="28"/>
                <w:szCs w:val="28"/>
                <w:rtl/>
                <w:lang w:bidi="he-IL"/>
              </w:rPr>
              <w:t xml:space="preserve"> (שנה)</w:t>
            </w:r>
            <w:r w:rsidRPr="00A6745E">
              <w:rPr>
                <w:rFonts w:asciiTheme="minorBidi" w:hAnsiTheme="minorBidi" w:cstheme="minorBidi"/>
                <w:sz w:val="28"/>
                <w:szCs w:val="28"/>
                <w:rtl/>
                <w:lang w:bidi="he-IL"/>
              </w:rPr>
              <w:t xml:space="preserve"> רבי יהושע אונייא</w:t>
            </w:r>
            <w:r>
              <w:rPr>
                <w:rFonts w:asciiTheme="minorBidi" w:hAnsiTheme="minorBidi" w:cstheme="minorBidi" w:hint="cs"/>
                <w:sz w:val="28"/>
                <w:szCs w:val="28"/>
                <w:rtl/>
                <w:lang w:bidi="he-IL"/>
              </w:rPr>
              <w:t>:</w:t>
            </w:r>
            <w:r w:rsidRPr="00A6745E">
              <w:rPr>
                <w:rFonts w:asciiTheme="minorBidi" w:hAnsiTheme="minorBidi" w:cstheme="minorBidi"/>
                <w:sz w:val="28"/>
                <w:szCs w:val="28"/>
                <w:rtl/>
              </w:rPr>
              <w:t xml:space="preserve"> </w:t>
            </w:r>
          </w:p>
          <w:p w:rsidR="007D58B3" w:rsidRDefault="007D58B3" w:rsidP="00C76D83">
            <w:pPr>
              <w:jc w:val="both"/>
              <w:rPr>
                <w:rFonts w:asciiTheme="minorBidi" w:hAnsiTheme="minorBidi" w:cstheme="minorBidi"/>
                <w:sz w:val="28"/>
                <w:szCs w:val="28"/>
                <w:rtl/>
                <w:lang w:bidi="he-IL"/>
              </w:rPr>
            </w:pPr>
            <w:r>
              <w:rPr>
                <w:rFonts w:asciiTheme="minorBidi" w:hAnsiTheme="minorBidi" w:cstheme="minorBidi"/>
                <w:sz w:val="28"/>
                <w:szCs w:val="28"/>
                <w:rtl/>
                <w:lang w:bidi="he-IL"/>
              </w:rPr>
              <w:t>תלמידי ב</w:t>
            </w:r>
            <w:r>
              <w:rPr>
                <w:rFonts w:asciiTheme="minorBidi" w:hAnsiTheme="minorBidi" w:cstheme="minorBidi" w:hint="cs"/>
                <w:sz w:val="28"/>
                <w:szCs w:val="28"/>
                <w:rtl/>
                <w:lang w:bidi="he-IL"/>
              </w:rPr>
              <w:t>ית שמאי</w:t>
            </w:r>
            <w:r w:rsidRPr="00A6745E">
              <w:rPr>
                <w:rFonts w:asciiTheme="minorBidi" w:hAnsiTheme="minorBidi" w:cstheme="minorBidi"/>
                <w:sz w:val="28"/>
                <w:szCs w:val="28"/>
                <w:rtl/>
                <w:lang w:bidi="he-IL"/>
              </w:rPr>
              <w:t xml:space="preserve"> עמדו להן מלמטה והיו הורגין בתלמידי בית הלל</w:t>
            </w:r>
            <w:r w:rsidRPr="00A6745E">
              <w:rPr>
                <w:rFonts w:asciiTheme="minorBidi" w:hAnsiTheme="minorBidi" w:cstheme="minorBidi"/>
                <w:sz w:val="28"/>
                <w:szCs w:val="28"/>
                <w:rtl/>
              </w:rPr>
              <w:t xml:space="preserve">. </w:t>
            </w:r>
            <w:r w:rsidRPr="00A6745E">
              <w:rPr>
                <w:rFonts w:asciiTheme="minorBidi" w:hAnsiTheme="minorBidi" w:cstheme="minorBidi"/>
                <w:sz w:val="28"/>
                <w:szCs w:val="28"/>
                <w:rtl/>
                <w:lang w:bidi="he-IL"/>
              </w:rPr>
              <w:t>תני</w:t>
            </w:r>
            <w:r>
              <w:rPr>
                <w:rFonts w:asciiTheme="minorBidi" w:hAnsiTheme="minorBidi" w:cstheme="minorBidi" w:hint="cs"/>
                <w:sz w:val="28"/>
                <w:szCs w:val="28"/>
                <w:rtl/>
                <w:lang w:bidi="he-IL"/>
              </w:rPr>
              <w:t>:</w:t>
            </w:r>
            <w:r w:rsidRPr="00A6745E">
              <w:rPr>
                <w:rFonts w:asciiTheme="minorBidi" w:hAnsiTheme="minorBidi" w:cstheme="minorBidi"/>
                <w:sz w:val="28"/>
                <w:szCs w:val="28"/>
                <w:rtl/>
                <w:lang w:bidi="he-IL"/>
              </w:rPr>
              <w:t xml:space="preserve"> ששה מהן עלו</w:t>
            </w:r>
            <w:r>
              <w:rPr>
                <w:rFonts w:asciiTheme="minorBidi" w:hAnsiTheme="minorBidi" w:cstheme="minorBidi"/>
                <w:sz w:val="28"/>
                <w:szCs w:val="28"/>
                <w:rtl/>
                <w:lang w:bidi="he-IL"/>
              </w:rPr>
              <w:t xml:space="preserve"> והשאר עמדו עליהן בחרבות וברמחי</w:t>
            </w:r>
            <w:r>
              <w:rPr>
                <w:rFonts w:asciiTheme="minorBidi" w:hAnsiTheme="minorBidi" w:cstheme="minorBidi" w:hint="cs"/>
                <w:sz w:val="28"/>
                <w:szCs w:val="28"/>
                <w:rtl/>
                <w:lang w:bidi="he-IL"/>
              </w:rPr>
              <w:t>ם</w:t>
            </w:r>
            <w:r>
              <w:rPr>
                <w:rFonts w:asciiTheme="minorBidi" w:hAnsiTheme="minorBidi" w:cstheme="minorBidi" w:hint="cs"/>
                <w:sz w:val="28"/>
                <w:szCs w:val="28"/>
                <w:rtl/>
              </w:rPr>
              <w:t>.</w:t>
            </w:r>
            <w:r w:rsidR="00C76D83">
              <w:rPr>
                <w:rFonts w:asciiTheme="minorBidi" w:hAnsiTheme="minorBidi" w:cstheme="minorBidi" w:hint="cs"/>
                <w:sz w:val="28"/>
                <w:szCs w:val="28"/>
                <w:rtl/>
                <w:lang w:bidi="he-IL"/>
              </w:rPr>
              <w:t>..</w:t>
            </w:r>
          </w:p>
          <w:p w:rsidR="00C76D83" w:rsidRPr="003F4585" w:rsidRDefault="00C76D83" w:rsidP="00C76D83">
            <w:pPr>
              <w:jc w:val="both"/>
              <w:rPr>
                <w:rFonts w:asciiTheme="minorBidi" w:hAnsiTheme="minorBidi" w:cstheme="minorBidi"/>
                <w:b/>
                <w:bCs/>
                <w:rtl/>
                <w:lang w:bidi="he-IL"/>
              </w:rPr>
            </w:pPr>
            <w:r>
              <w:rPr>
                <w:rFonts w:asciiTheme="minorBidi" w:hAnsiTheme="minorBidi" w:cstheme="minorBidi" w:hint="cs"/>
                <w:sz w:val="28"/>
                <w:szCs w:val="28"/>
                <w:rtl/>
                <w:lang w:bidi="he-IL"/>
              </w:rPr>
              <w:t>רב אבון רב יהודה בשם שמואל</w:t>
            </w:r>
            <w:r>
              <w:rPr>
                <w:rFonts w:asciiTheme="minorBidi" w:hAnsiTheme="minorBidi" w:cstheme="minorBidi" w:hint="cs"/>
                <w:sz w:val="28"/>
                <w:szCs w:val="28"/>
                <w:rtl/>
              </w:rPr>
              <w:t xml:space="preserve">: </w:t>
            </w:r>
            <w:r>
              <w:rPr>
                <w:rFonts w:asciiTheme="minorBidi" w:hAnsiTheme="minorBidi" w:cstheme="minorBidi" w:hint="cs"/>
                <w:sz w:val="28"/>
                <w:szCs w:val="28"/>
                <w:rtl/>
                <w:lang w:bidi="he-IL"/>
              </w:rPr>
              <w:t>לא שנו (שבית דין יכול לבטל גזירה של בית דין אחר) אלא חוץ לי</w:t>
            </w:r>
            <w:r>
              <w:rPr>
                <w:rFonts w:asciiTheme="minorBidi" w:hAnsiTheme="minorBidi" w:cstheme="minorBidi" w:hint="cs"/>
                <w:sz w:val="28"/>
                <w:szCs w:val="28"/>
                <w:rtl/>
              </w:rPr>
              <w:t>"</w:t>
            </w:r>
            <w:r>
              <w:rPr>
                <w:rFonts w:asciiTheme="minorBidi" w:hAnsiTheme="minorBidi" w:cstheme="minorBidi" w:hint="cs"/>
                <w:sz w:val="28"/>
                <w:szCs w:val="28"/>
                <w:rtl/>
                <w:lang w:bidi="he-IL"/>
              </w:rPr>
              <w:t>ח, הא בתוך י</w:t>
            </w:r>
            <w:r>
              <w:rPr>
                <w:rFonts w:asciiTheme="minorBidi" w:hAnsiTheme="minorBidi" w:cstheme="minorBidi" w:hint="cs"/>
                <w:sz w:val="28"/>
                <w:szCs w:val="28"/>
                <w:rtl/>
              </w:rPr>
              <w:t>"</w:t>
            </w:r>
            <w:r>
              <w:rPr>
                <w:rFonts w:asciiTheme="minorBidi" w:hAnsiTheme="minorBidi" w:cstheme="minorBidi" w:hint="cs"/>
                <w:sz w:val="28"/>
                <w:szCs w:val="28"/>
                <w:rtl/>
                <w:lang w:bidi="he-IL"/>
              </w:rPr>
              <w:t>ח אפילו גדול אינו מבטל מפני שעמדה להן בנפשותיהן</w:t>
            </w:r>
            <w:r>
              <w:rPr>
                <w:rFonts w:asciiTheme="minorBidi" w:hAnsiTheme="minorBidi" w:cstheme="minorBidi" w:hint="cs"/>
                <w:sz w:val="28"/>
                <w:szCs w:val="28"/>
                <w:rtl/>
              </w:rPr>
              <w:t xml:space="preserve">.  </w:t>
            </w:r>
          </w:p>
        </w:tc>
      </w:tr>
      <w:tr w:rsidR="007D58B3" w:rsidTr="00C76D83">
        <w:trPr>
          <w:trHeight w:val="431"/>
        </w:trPr>
        <w:tc>
          <w:tcPr>
            <w:tcW w:w="2027" w:type="dxa"/>
            <w:vMerge/>
          </w:tcPr>
          <w:p w:rsidR="007D58B3" w:rsidRPr="0063670C" w:rsidRDefault="007D58B3" w:rsidP="00C76D83">
            <w:pPr>
              <w:jc w:val="both"/>
              <w:rPr>
                <w:rFonts w:asciiTheme="minorBidi" w:hAnsiTheme="minorBidi" w:cstheme="minorBidi"/>
                <w:sz w:val="28"/>
                <w:szCs w:val="28"/>
                <w:u w:val="single"/>
                <w:rtl/>
              </w:rPr>
            </w:pPr>
          </w:p>
        </w:tc>
        <w:tc>
          <w:tcPr>
            <w:tcW w:w="7218" w:type="dxa"/>
            <w:gridSpan w:val="2"/>
          </w:tcPr>
          <w:p w:rsidR="00823414" w:rsidRDefault="007D58B3" w:rsidP="00823414">
            <w:pPr>
              <w:jc w:val="both"/>
              <w:rPr>
                <w:rFonts w:asciiTheme="minorBidi" w:hAnsiTheme="minorBidi" w:cstheme="minorBidi"/>
                <w:i/>
                <w:iCs/>
                <w:sz w:val="28"/>
                <w:szCs w:val="28"/>
                <w:rtl/>
                <w:lang w:bidi="he-IL"/>
              </w:rPr>
            </w:pPr>
            <w:r w:rsidRPr="0063670C">
              <w:rPr>
                <w:rFonts w:asciiTheme="minorBidi" w:hAnsiTheme="minorBidi" w:cstheme="minorBidi" w:hint="cs"/>
                <w:i/>
                <w:iCs/>
                <w:sz w:val="28"/>
                <w:szCs w:val="28"/>
                <w:rtl/>
                <w:lang w:bidi="he-IL"/>
              </w:rPr>
              <w:t>מה בדיוק עשה בית שמאי לבית הלל</w:t>
            </w:r>
            <w:r w:rsidR="00823414">
              <w:rPr>
                <w:rFonts w:asciiTheme="minorBidi" w:hAnsiTheme="minorBidi" w:cstheme="minorBidi" w:hint="cs"/>
                <w:i/>
                <w:iCs/>
                <w:sz w:val="28"/>
                <w:szCs w:val="28"/>
                <w:rtl/>
                <w:lang w:bidi="he-IL"/>
              </w:rPr>
              <w:t>?</w:t>
            </w:r>
            <w:r w:rsidR="00823414">
              <w:rPr>
                <w:rFonts w:asciiTheme="minorBidi" w:hAnsiTheme="minorBidi" w:cstheme="minorBidi" w:hint="cs"/>
                <w:i/>
                <w:iCs/>
                <w:sz w:val="28"/>
                <w:szCs w:val="28"/>
                <w:lang w:bidi="he-IL"/>
              </w:rPr>
              <w:t xml:space="preserve"> </w:t>
            </w:r>
            <w:r w:rsidR="00823414">
              <w:rPr>
                <w:rFonts w:asciiTheme="minorBidi" w:hAnsiTheme="minorBidi" w:cstheme="minorBidi" w:hint="cs"/>
                <w:i/>
                <w:iCs/>
                <w:sz w:val="28"/>
                <w:szCs w:val="28"/>
                <w:rtl/>
                <w:lang w:bidi="he-IL"/>
              </w:rPr>
              <w:t xml:space="preserve"> </w:t>
            </w:r>
          </w:p>
          <w:p w:rsidR="007D58B3" w:rsidRPr="003F4585" w:rsidRDefault="00823414" w:rsidP="00823414">
            <w:pPr>
              <w:jc w:val="both"/>
              <w:rPr>
                <w:rFonts w:asciiTheme="minorBidi" w:hAnsiTheme="minorBidi" w:cstheme="minorBidi"/>
                <w:i/>
                <w:iCs/>
                <w:sz w:val="28"/>
                <w:szCs w:val="28"/>
                <w:rtl/>
                <w:lang w:bidi="he-IL"/>
              </w:rPr>
            </w:pPr>
            <w:r>
              <w:rPr>
                <w:rFonts w:asciiTheme="minorBidi" w:hAnsiTheme="minorBidi" w:cstheme="minorBidi" w:hint="cs"/>
                <w:i/>
                <w:iCs/>
                <w:sz w:val="28"/>
                <w:szCs w:val="28"/>
                <w:rtl/>
                <w:lang w:bidi="he-IL"/>
              </w:rPr>
              <w:t>כיצד נחלקו פרשני הירושלמי בשאלה זו?</w:t>
            </w:r>
            <w:r>
              <w:rPr>
                <w:rFonts w:asciiTheme="minorBidi" w:hAnsiTheme="minorBidi" w:cstheme="minorBidi" w:hint="cs"/>
                <w:i/>
                <w:iCs/>
                <w:sz w:val="28"/>
                <w:szCs w:val="28"/>
                <w:lang w:bidi="he-IL"/>
              </w:rPr>
              <w:t xml:space="preserve"> </w:t>
            </w:r>
            <w:r>
              <w:rPr>
                <w:rFonts w:asciiTheme="minorBidi" w:hAnsiTheme="minorBidi" w:cstheme="minorBidi" w:hint="cs"/>
                <w:i/>
                <w:iCs/>
                <w:sz w:val="28"/>
                <w:szCs w:val="28"/>
                <w:rtl/>
                <w:lang w:bidi="he-IL"/>
              </w:rPr>
              <w:t xml:space="preserve"> </w:t>
            </w:r>
            <w:r w:rsidR="007D58B3" w:rsidRPr="0063670C">
              <w:rPr>
                <w:rFonts w:asciiTheme="minorBidi" w:hAnsiTheme="minorBidi" w:cstheme="minorBidi" w:hint="cs"/>
                <w:i/>
                <w:iCs/>
                <w:sz w:val="28"/>
                <w:szCs w:val="28"/>
              </w:rPr>
              <w:t xml:space="preserve"> </w:t>
            </w:r>
            <w:r w:rsidR="007D58B3" w:rsidRPr="0063670C">
              <w:rPr>
                <w:rFonts w:asciiTheme="minorBidi" w:hAnsiTheme="minorBidi" w:cstheme="minorBidi" w:hint="cs"/>
                <w:i/>
                <w:iCs/>
                <w:sz w:val="28"/>
                <w:szCs w:val="28"/>
                <w:rtl/>
              </w:rPr>
              <w:t xml:space="preserve">  </w:t>
            </w:r>
          </w:p>
        </w:tc>
      </w:tr>
      <w:tr w:rsidR="007D58B3" w:rsidTr="00C76D83">
        <w:trPr>
          <w:trHeight w:val="906"/>
        </w:trPr>
        <w:tc>
          <w:tcPr>
            <w:tcW w:w="2027" w:type="dxa"/>
            <w:vMerge/>
          </w:tcPr>
          <w:p w:rsidR="007D58B3" w:rsidRPr="0063670C" w:rsidRDefault="007D58B3" w:rsidP="00C76D83">
            <w:pPr>
              <w:jc w:val="both"/>
              <w:rPr>
                <w:rFonts w:asciiTheme="minorBidi" w:hAnsiTheme="minorBidi" w:cstheme="minorBidi"/>
                <w:sz w:val="28"/>
                <w:szCs w:val="28"/>
                <w:u w:val="single"/>
                <w:rtl/>
              </w:rPr>
            </w:pPr>
          </w:p>
        </w:tc>
        <w:tc>
          <w:tcPr>
            <w:tcW w:w="3960" w:type="dxa"/>
          </w:tcPr>
          <w:p w:rsidR="007D58B3" w:rsidRDefault="007D58B3" w:rsidP="00C76D83">
            <w:pPr>
              <w:jc w:val="both"/>
              <w:rPr>
                <w:rFonts w:asciiTheme="minorBidi" w:hAnsiTheme="minorBidi" w:cstheme="minorBidi"/>
                <w:sz w:val="28"/>
                <w:szCs w:val="28"/>
                <w:u w:val="single"/>
                <w:rtl/>
                <w:lang w:bidi="he-IL"/>
              </w:rPr>
            </w:pPr>
            <w:r w:rsidRPr="0063670C">
              <w:rPr>
                <w:rFonts w:asciiTheme="minorBidi" w:hAnsiTheme="minorBidi" w:cstheme="minorBidi"/>
                <w:sz w:val="28"/>
                <w:szCs w:val="28"/>
                <w:u w:val="single"/>
                <w:rtl/>
                <w:lang w:bidi="he-IL"/>
              </w:rPr>
              <w:t>קרבן עדה</w:t>
            </w:r>
            <w:r w:rsidRPr="0063670C">
              <w:rPr>
                <w:rFonts w:asciiTheme="minorBidi" w:hAnsiTheme="minorBidi" w:cstheme="minorBidi"/>
                <w:sz w:val="28"/>
                <w:szCs w:val="28"/>
                <w:u w:val="single"/>
                <w:rtl/>
              </w:rPr>
              <w:t xml:space="preserve">, </w:t>
            </w:r>
            <w:r>
              <w:rPr>
                <w:rFonts w:asciiTheme="minorBidi" w:hAnsiTheme="minorBidi" w:cstheme="minorBidi" w:hint="cs"/>
                <w:sz w:val="28"/>
                <w:szCs w:val="28"/>
                <w:u w:val="single"/>
                <w:rtl/>
                <w:lang w:bidi="he-IL"/>
              </w:rPr>
              <w:t>ר</w:t>
            </w:r>
            <w:r>
              <w:rPr>
                <w:rFonts w:asciiTheme="minorBidi" w:hAnsiTheme="minorBidi" w:cstheme="minorBidi" w:hint="cs"/>
                <w:sz w:val="28"/>
                <w:szCs w:val="28"/>
                <w:u w:val="single"/>
                <w:rtl/>
              </w:rPr>
              <w:t xml:space="preserve">' </w:t>
            </w:r>
            <w:r>
              <w:rPr>
                <w:rFonts w:asciiTheme="minorBidi" w:hAnsiTheme="minorBidi" w:cstheme="minorBidi" w:hint="cs"/>
                <w:sz w:val="28"/>
                <w:szCs w:val="28"/>
                <w:u w:val="single"/>
                <w:rtl/>
                <w:lang w:bidi="he-IL"/>
              </w:rPr>
              <w:t>דוד פרנקל</w:t>
            </w:r>
            <w:r>
              <w:rPr>
                <w:rFonts w:asciiTheme="minorBidi" w:hAnsiTheme="minorBidi" w:cstheme="minorBidi" w:hint="cs"/>
                <w:sz w:val="28"/>
                <w:szCs w:val="28"/>
                <w:u w:val="single"/>
                <w:rtl/>
              </w:rPr>
              <w:t xml:space="preserve">, </w:t>
            </w:r>
          </w:p>
          <w:p w:rsidR="007D58B3" w:rsidRPr="0063670C" w:rsidRDefault="007D58B3" w:rsidP="00C76D83">
            <w:pPr>
              <w:jc w:val="both"/>
              <w:rPr>
                <w:rFonts w:asciiTheme="minorBidi" w:hAnsiTheme="minorBidi" w:cstheme="minorBidi"/>
                <w:sz w:val="28"/>
                <w:szCs w:val="28"/>
                <w:u w:val="single"/>
                <w:rtl/>
              </w:rPr>
            </w:pPr>
            <w:r>
              <w:rPr>
                <w:rFonts w:asciiTheme="minorBidi" w:hAnsiTheme="minorBidi" w:cstheme="minorBidi" w:hint="cs"/>
                <w:sz w:val="28"/>
                <w:szCs w:val="28"/>
                <w:u w:val="single"/>
                <w:rtl/>
              </w:rPr>
              <w:t xml:space="preserve">1707 </w:t>
            </w:r>
            <w:r>
              <w:rPr>
                <w:rFonts w:asciiTheme="minorBidi" w:hAnsiTheme="minorBidi" w:cstheme="minorBidi"/>
                <w:sz w:val="28"/>
                <w:szCs w:val="28"/>
                <w:u w:val="single"/>
                <w:rtl/>
              </w:rPr>
              <w:t>–</w:t>
            </w:r>
            <w:r>
              <w:rPr>
                <w:rFonts w:asciiTheme="minorBidi" w:hAnsiTheme="minorBidi" w:cstheme="minorBidi" w:hint="cs"/>
                <w:sz w:val="28"/>
                <w:szCs w:val="28"/>
                <w:u w:val="single"/>
                <w:rtl/>
              </w:rPr>
              <w:t xml:space="preserve"> 1762, </w:t>
            </w:r>
            <w:r>
              <w:rPr>
                <w:rFonts w:asciiTheme="minorBidi" w:hAnsiTheme="minorBidi" w:cstheme="minorBidi" w:hint="cs"/>
                <w:sz w:val="28"/>
                <w:szCs w:val="28"/>
                <w:u w:val="single"/>
                <w:rtl/>
                <w:lang w:bidi="he-IL"/>
              </w:rPr>
              <w:t>ברלין</w:t>
            </w:r>
            <w:r>
              <w:rPr>
                <w:rFonts w:asciiTheme="minorBidi" w:hAnsiTheme="minorBidi" w:cstheme="minorBidi" w:hint="cs"/>
                <w:sz w:val="28"/>
                <w:szCs w:val="28"/>
                <w:u w:val="single"/>
                <w:rtl/>
              </w:rPr>
              <w:t xml:space="preserve">) </w:t>
            </w:r>
            <w:r>
              <w:rPr>
                <w:rFonts w:asciiTheme="minorBidi" w:hAnsiTheme="minorBidi" w:cstheme="minorBidi" w:hint="cs"/>
                <w:sz w:val="28"/>
                <w:szCs w:val="28"/>
                <w:u w:val="single"/>
                <w:rtl/>
                <w:lang w:bidi="he-IL"/>
              </w:rPr>
              <w:t xml:space="preserve">פירוש על </w:t>
            </w:r>
            <w:r w:rsidRPr="0063670C">
              <w:rPr>
                <w:rFonts w:asciiTheme="minorBidi" w:hAnsiTheme="minorBidi" w:cstheme="minorBidi"/>
                <w:sz w:val="28"/>
                <w:szCs w:val="28"/>
                <w:u w:val="single"/>
                <w:rtl/>
                <w:lang w:bidi="he-IL"/>
              </w:rPr>
              <w:t>ירושלמי שבת א</w:t>
            </w:r>
            <w:r w:rsidRPr="0063670C">
              <w:rPr>
                <w:rFonts w:asciiTheme="minorBidi" w:hAnsiTheme="minorBidi" w:cstheme="minorBidi"/>
                <w:sz w:val="28"/>
                <w:szCs w:val="28"/>
                <w:u w:val="single"/>
                <w:rtl/>
              </w:rPr>
              <w:t>:</w:t>
            </w:r>
            <w:r w:rsidRPr="0063670C">
              <w:rPr>
                <w:rFonts w:asciiTheme="minorBidi" w:hAnsiTheme="minorBidi" w:cstheme="minorBidi"/>
                <w:sz w:val="28"/>
                <w:szCs w:val="28"/>
                <w:u w:val="single"/>
                <w:rtl/>
                <w:lang w:bidi="he-IL"/>
              </w:rPr>
              <w:t xml:space="preserve">ד </w:t>
            </w:r>
            <w:r w:rsidRPr="0063670C">
              <w:rPr>
                <w:rFonts w:asciiTheme="minorBidi" w:hAnsiTheme="minorBidi" w:cstheme="minorBidi"/>
                <w:sz w:val="28"/>
                <w:szCs w:val="28"/>
                <w:u w:val="single"/>
                <w:rtl/>
              </w:rPr>
              <w:t>(</w:t>
            </w:r>
            <w:r w:rsidRPr="0063670C">
              <w:rPr>
                <w:rFonts w:asciiTheme="minorBidi" w:hAnsiTheme="minorBidi" w:cstheme="minorBidi"/>
                <w:sz w:val="28"/>
                <w:szCs w:val="28"/>
                <w:u w:val="single"/>
                <w:rtl/>
                <w:lang w:bidi="he-IL"/>
              </w:rPr>
              <w:t>ג ע</w:t>
            </w:r>
            <w:r w:rsidRPr="0063670C">
              <w:rPr>
                <w:rFonts w:asciiTheme="minorBidi" w:hAnsiTheme="minorBidi" w:cstheme="minorBidi"/>
                <w:sz w:val="28"/>
                <w:szCs w:val="28"/>
                <w:u w:val="single"/>
                <w:rtl/>
              </w:rPr>
              <w:t>"</w:t>
            </w:r>
            <w:r w:rsidRPr="0063670C">
              <w:rPr>
                <w:rFonts w:asciiTheme="minorBidi" w:hAnsiTheme="minorBidi" w:cstheme="minorBidi"/>
                <w:sz w:val="28"/>
                <w:szCs w:val="28"/>
                <w:u w:val="single"/>
                <w:rtl/>
                <w:lang w:bidi="he-IL"/>
              </w:rPr>
              <w:t>ג</w:t>
            </w:r>
            <w:r w:rsidRPr="0063670C">
              <w:rPr>
                <w:rFonts w:asciiTheme="minorBidi" w:hAnsiTheme="minorBidi" w:cstheme="minorBidi"/>
                <w:sz w:val="28"/>
                <w:szCs w:val="28"/>
                <w:u w:val="single"/>
                <w:rtl/>
              </w:rPr>
              <w:t>)</w:t>
            </w:r>
          </w:p>
          <w:p w:rsidR="007D58B3" w:rsidRPr="003F4585" w:rsidRDefault="007D58B3" w:rsidP="00C76D83">
            <w:pPr>
              <w:jc w:val="both"/>
              <w:rPr>
                <w:rFonts w:asciiTheme="minorBidi" w:hAnsiTheme="minorBidi" w:cstheme="minorBidi"/>
                <w:sz w:val="28"/>
                <w:szCs w:val="28"/>
                <w:rtl/>
                <w:lang w:bidi="he-IL"/>
              </w:rPr>
            </w:pPr>
            <w:r w:rsidRPr="00A6745E">
              <w:rPr>
                <w:rFonts w:asciiTheme="minorBidi" w:hAnsiTheme="minorBidi" w:cstheme="minorBidi"/>
                <w:sz w:val="28"/>
                <w:szCs w:val="28"/>
                <w:rtl/>
                <w:lang w:bidi="he-IL"/>
              </w:rPr>
              <w:t>והיו הורגין בתלמידי הלל</w:t>
            </w:r>
            <w:r w:rsidRPr="00A6745E">
              <w:rPr>
                <w:rFonts w:asciiTheme="minorBidi" w:hAnsiTheme="minorBidi" w:cstheme="minorBidi"/>
                <w:sz w:val="28"/>
                <w:szCs w:val="28"/>
                <w:rtl/>
              </w:rPr>
              <w:t xml:space="preserve">" – </w:t>
            </w:r>
            <w:r w:rsidRPr="00A6745E">
              <w:rPr>
                <w:rFonts w:asciiTheme="minorBidi" w:hAnsiTheme="minorBidi" w:cstheme="minorBidi"/>
                <w:sz w:val="28"/>
                <w:szCs w:val="28"/>
                <w:rtl/>
                <w:lang w:bidi="he-IL"/>
              </w:rPr>
              <w:t>אילו היו רוצין לעלות אבל חס ושלום לא הרגו אותן</w:t>
            </w:r>
            <w:r w:rsidRPr="00A6745E">
              <w:rPr>
                <w:rFonts w:asciiTheme="minorBidi" w:hAnsiTheme="minorBidi" w:cstheme="minorBidi"/>
                <w:sz w:val="28"/>
                <w:szCs w:val="28"/>
                <w:rtl/>
              </w:rPr>
              <w:t xml:space="preserve">, </w:t>
            </w:r>
            <w:r w:rsidRPr="00A6745E">
              <w:rPr>
                <w:rFonts w:asciiTheme="minorBidi" w:hAnsiTheme="minorBidi" w:cstheme="minorBidi"/>
                <w:sz w:val="28"/>
                <w:szCs w:val="28"/>
                <w:rtl/>
                <w:lang w:bidi="he-IL"/>
              </w:rPr>
              <w:t>נראה לי</w:t>
            </w:r>
            <w:r w:rsidRPr="00A6745E">
              <w:rPr>
                <w:rFonts w:asciiTheme="minorBidi" w:hAnsiTheme="minorBidi" w:cstheme="minorBidi"/>
                <w:sz w:val="28"/>
                <w:szCs w:val="28"/>
                <w:rtl/>
              </w:rPr>
              <w:t>.</w:t>
            </w:r>
            <w:r>
              <w:rPr>
                <w:rFonts w:asciiTheme="minorBidi" w:hAnsiTheme="minorBidi" w:cstheme="minorBidi"/>
                <w:sz w:val="28"/>
                <w:szCs w:val="28"/>
                <w:rtl/>
              </w:rPr>
              <w:t xml:space="preserve"> </w:t>
            </w:r>
          </w:p>
        </w:tc>
        <w:tc>
          <w:tcPr>
            <w:tcW w:w="3258" w:type="dxa"/>
          </w:tcPr>
          <w:p w:rsidR="007D58B3" w:rsidRPr="0063670C" w:rsidRDefault="007D58B3" w:rsidP="00C76D83">
            <w:pPr>
              <w:jc w:val="both"/>
              <w:rPr>
                <w:rFonts w:asciiTheme="minorBidi" w:eastAsia="Times New Roman" w:hAnsiTheme="minorBidi" w:cstheme="minorBidi"/>
                <w:sz w:val="28"/>
                <w:szCs w:val="28"/>
                <w:u w:val="single"/>
              </w:rPr>
            </w:pPr>
            <w:r w:rsidRPr="0063670C">
              <w:rPr>
                <w:rFonts w:asciiTheme="minorBidi" w:eastAsia="Times New Roman" w:hAnsiTheme="minorBidi" w:cstheme="minorBidi"/>
                <w:sz w:val="28"/>
                <w:szCs w:val="28"/>
                <w:u w:val="single"/>
                <w:rtl/>
                <w:lang w:bidi="he-IL"/>
              </w:rPr>
              <w:t xml:space="preserve">פני משה </w:t>
            </w:r>
            <w:r>
              <w:rPr>
                <w:rFonts w:asciiTheme="minorBidi" w:eastAsia="Times New Roman" w:hAnsiTheme="minorBidi" w:cstheme="minorBidi" w:hint="cs"/>
                <w:sz w:val="28"/>
                <w:szCs w:val="28"/>
                <w:u w:val="single"/>
                <w:rtl/>
              </w:rPr>
              <w:t>(</w:t>
            </w:r>
            <w:r>
              <w:rPr>
                <w:rFonts w:asciiTheme="minorBidi" w:eastAsia="Times New Roman" w:hAnsiTheme="minorBidi" w:cstheme="minorBidi" w:hint="cs"/>
                <w:sz w:val="28"/>
                <w:szCs w:val="28"/>
                <w:u w:val="single"/>
                <w:rtl/>
                <w:lang w:bidi="he-IL"/>
              </w:rPr>
              <w:t>ר' משה מרגלית</w:t>
            </w:r>
            <w:r>
              <w:rPr>
                <w:rFonts w:asciiTheme="minorBidi" w:eastAsia="Times New Roman" w:hAnsiTheme="minorBidi" w:cstheme="minorBidi" w:hint="cs"/>
                <w:sz w:val="28"/>
                <w:szCs w:val="28"/>
                <w:u w:val="single"/>
                <w:rtl/>
              </w:rPr>
              <w:t xml:space="preserve">, 1714 </w:t>
            </w:r>
            <w:r>
              <w:rPr>
                <w:rFonts w:asciiTheme="minorBidi" w:eastAsia="Times New Roman" w:hAnsiTheme="minorBidi" w:cstheme="minorBidi"/>
                <w:sz w:val="28"/>
                <w:szCs w:val="28"/>
                <w:u w:val="single"/>
                <w:rtl/>
              </w:rPr>
              <w:t>–</w:t>
            </w:r>
            <w:r>
              <w:rPr>
                <w:rFonts w:asciiTheme="minorBidi" w:eastAsia="Times New Roman" w:hAnsiTheme="minorBidi" w:cstheme="minorBidi" w:hint="cs"/>
                <w:sz w:val="28"/>
                <w:szCs w:val="28"/>
                <w:u w:val="single"/>
                <w:rtl/>
              </w:rPr>
              <w:t xml:space="preserve"> 1781, </w:t>
            </w:r>
            <w:r>
              <w:rPr>
                <w:rFonts w:asciiTheme="minorBidi" w:eastAsia="Times New Roman" w:hAnsiTheme="minorBidi" w:cstheme="minorBidi" w:hint="cs"/>
                <w:sz w:val="28"/>
                <w:szCs w:val="28"/>
                <w:u w:val="single"/>
                <w:rtl/>
                <w:lang w:bidi="he-IL"/>
              </w:rPr>
              <w:t>ליטא</w:t>
            </w:r>
            <w:r>
              <w:rPr>
                <w:rFonts w:asciiTheme="minorBidi" w:eastAsia="Times New Roman" w:hAnsiTheme="minorBidi" w:cstheme="minorBidi" w:hint="cs"/>
                <w:sz w:val="28"/>
                <w:szCs w:val="28"/>
                <w:u w:val="single"/>
                <w:rtl/>
              </w:rPr>
              <w:t xml:space="preserve">) </w:t>
            </w:r>
            <w:r>
              <w:rPr>
                <w:rFonts w:asciiTheme="minorBidi" w:eastAsia="Times New Roman" w:hAnsiTheme="minorBidi" w:cstheme="minorBidi" w:hint="cs"/>
                <w:sz w:val="28"/>
                <w:szCs w:val="28"/>
                <w:u w:val="single"/>
                <w:rtl/>
                <w:lang w:bidi="he-IL"/>
              </w:rPr>
              <w:t>פירוש על ירושלמי</w:t>
            </w:r>
            <w:r>
              <w:rPr>
                <w:rFonts w:asciiTheme="minorBidi" w:eastAsia="Times New Roman" w:hAnsiTheme="minorBidi" w:cstheme="minorBidi"/>
                <w:sz w:val="28"/>
                <w:szCs w:val="28"/>
                <w:u w:val="single"/>
                <w:rtl/>
                <w:lang w:bidi="he-IL"/>
              </w:rPr>
              <w:t xml:space="preserve"> שבת פ</w:t>
            </w:r>
            <w:r>
              <w:rPr>
                <w:rFonts w:asciiTheme="minorBidi" w:eastAsia="Times New Roman" w:hAnsiTheme="minorBidi" w:cstheme="minorBidi" w:hint="cs"/>
                <w:sz w:val="28"/>
                <w:szCs w:val="28"/>
                <w:u w:val="single"/>
                <w:rtl/>
              </w:rPr>
              <w:t>'</w:t>
            </w:r>
            <w:r w:rsidRPr="0063670C">
              <w:rPr>
                <w:rFonts w:asciiTheme="minorBidi" w:eastAsia="Times New Roman" w:hAnsiTheme="minorBidi" w:cstheme="minorBidi"/>
                <w:sz w:val="28"/>
                <w:szCs w:val="28"/>
                <w:u w:val="single"/>
                <w:rtl/>
                <w:lang w:bidi="he-IL"/>
              </w:rPr>
              <w:t xml:space="preserve"> א</w:t>
            </w:r>
          </w:p>
          <w:p w:rsidR="007D58B3" w:rsidRDefault="007D58B3" w:rsidP="00C76D83">
            <w:pPr>
              <w:jc w:val="both"/>
              <w:rPr>
                <w:rFonts w:asciiTheme="minorBidi" w:eastAsia="Times New Roman" w:hAnsiTheme="minorBidi" w:cstheme="minorBidi"/>
                <w:sz w:val="28"/>
                <w:szCs w:val="28"/>
                <w:rtl/>
                <w:lang w:bidi="he-IL"/>
              </w:rPr>
            </w:pPr>
            <w:r>
              <w:rPr>
                <w:rFonts w:asciiTheme="minorBidi" w:eastAsia="Times New Roman" w:hAnsiTheme="minorBidi" w:cstheme="minorBidi" w:hint="cs"/>
                <w:sz w:val="28"/>
                <w:szCs w:val="28"/>
                <w:rtl/>
                <w:lang w:bidi="he-IL"/>
              </w:rPr>
              <w:t>"</w:t>
            </w:r>
            <w:r w:rsidRPr="00A6745E">
              <w:rPr>
                <w:rFonts w:asciiTheme="minorBidi" w:eastAsia="Times New Roman" w:hAnsiTheme="minorBidi" w:cstheme="minorBidi"/>
                <w:sz w:val="28"/>
                <w:szCs w:val="28"/>
                <w:rtl/>
                <w:lang w:bidi="he-IL"/>
              </w:rPr>
              <w:t>אותו היום</w:t>
            </w:r>
            <w:r>
              <w:rPr>
                <w:rFonts w:asciiTheme="minorBidi" w:eastAsia="Times New Roman" w:hAnsiTheme="minorBidi" w:cstheme="minorBidi" w:hint="cs"/>
                <w:sz w:val="28"/>
                <w:szCs w:val="28"/>
                <w:rtl/>
                <w:lang w:bidi="he-IL"/>
              </w:rPr>
              <w:t>"</w:t>
            </w:r>
            <w:r w:rsidRPr="00A6745E">
              <w:rPr>
                <w:rFonts w:asciiTheme="minorBidi" w:eastAsia="Times New Roman" w:hAnsiTheme="minorBidi" w:cstheme="minorBidi"/>
                <w:sz w:val="28"/>
                <w:szCs w:val="28"/>
                <w:rtl/>
                <w:lang w:bidi="he-IL"/>
              </w:rPr>
              <w:t xml:space="preserve"> וכו</w:t>
            </w:r>
            <w:r w:rsidRPr="00A6745E">
              <w:rPr>
                <w:rFonts w:asciiTheme="minorBidi" w:eastAsia="Times New Roman" w:hAnsiTheme="minorBidi" w:cstheme="minorBidi"/>
                <w:sz w:val="28"/>
                <w:szCs w:val="28"/>
                <w:rtl/>
              </w:rPr>
              <w:t>'. ...</w:t>
            </w:r>
          </w:p>
          <w:p w:rsidR="007D58B3" w:rsidRPr="003F4585" w:rsidRDefault="007D58B3" w:rsidP="00C76D83">
            <w:pPr>
              <w:jc w:val="both"/>
              <w:rPr>
                <w:rFonts w:asciiTheme="minorBidi" w:hAnsiTheme="minorBidi" w:cstheme="minorBidi"/>
                <w:sz w:val="28"/>
                <w:szCs w:val="28"/>
                <w:rtl/>
              </w:rPr>
            </w:pPr>
            <w:r w:rsidRPr="00A6745E">
              <w:rPr>
                <w:rFonts w:asciiTheme="minorBidi" w:eastAsia="Times New Roman" w:hAnsiTheme="minorBidi" w:cstheme="minorBidi"/>
                <w:sz w:val="28"/>
                <w:szCs w:val="28"/>
                <w:rtl/>
                <w:lang w:bidi="he-IL"/>
              </w:rPr>
              <w:t>שהיו ב</w:t>
            </w:r>
            <w:r>
              <w:rPr>
                <w:rFonts w:asciiTheme="minorBidi" w:eastAsia="Times New Roman" w:hAnsiTheme="minorBidi" w:cstheme="minorBidi" w:hint="cs"/>
                <w:sz w:val="28"/>
                <w:szCs w:val="28"/>
                <w:rtl/>
                <w:lang w:bidi="he-IL"/>
              </w:rPr>
              <w:t xml:space="preserve">ית שמאי </w:t>
            </w:r>
            <w:r w:rsidRPr="00A6745E">
              <w:rPr>
                <w:rFonts w:asciiTheme="minorBidi" w:eastAsia="Times New Roman" w:hAnsiTheme="minorBidi" w:cstheme="minorBidi"/>
                <w:sz w:val="28"/>
                <w:szCs w:val="28"/>
                <w:rtl/>
                <w:lang w:bidi="he-IL"/>
              </w:rPr>
              <w:t>הורגין בתלמידי ב</w:t>
            </w:r>
            <w:r>
              <w:rPr>
                <w:rFonts w:asciiTheme="minorBidi" w:eastAsia="Times New Roman" w:hAnsiTheme="minorBidi" w:cstheme="minorBidi" w:hint="cs"/>
                <w:sz w:val="28"/>
                <w:szCs w:val="28"/>
                <w:rtl/>
                <w:lang w:bidi="he-IL"/>
              </w:rPr>
              <w:t xml:space="preserve">ית הלל </w:t>
            </w:r>
            <w:r w:rsidRPr="00A6745E">
              <w:rPr>
                <w:rFonts w:asciiTheme="minorBidi" w:eastAsia="Times New Roman" w:hAnsiTheme="minorBidi" w:cstheme="minorBidi"/>
                <w:sz w:val="28"/>
                <w:szCs w:val="28"/>
                <w:rtl/>
                <w:lang w:bidi="he-IL"/>
              </w:rPr>
              <w:t>כדלקמן</w:t>
            </w:r>
            <w:r w:rsidRPr="00A6745E">
              <w:rPr>
                <w:rFonts w:asciiTheme="minorBidi" w:eastAsia="Times New Roman" w:hAnsiTheme="minorBidi" w:cstheme="minorBidi"/>
                <w:sz w:val="28"/>
                <w:szCs w:val="28"/>
                <w:rtl/>
              </w:rPr>
              <w:t>.</w:t>
            </w:r>
          </w:p>
        </w:tc>
      </w:tr>
    </w:tbl>
    <w:p w:rsidR="00286E6E" w:rsidRDefault="00286E6E" w:rsidP="00C76D83">
      <w:pPr>
        <w:spacing w:after="0" w:line="240" w:lineRule="auto"/>
        <w:jc w:val="both"/>
        <w:rPr>
          <w:rFonts w:asciiTheme="minorBidi" w:hAnsiTheme="minorBidi" w:cstheme="minorBidi"/>
          <w:sz w:val="28"/>
          <w:szCs w:val="28"/>
          <w:u w:val="single"/>
          <w:rtl/>
        </w:rPr>
      </w:pPr>
    </w:p>
    <w:p w:rsidR="00286E6E" w:rsidRDefault="00286E6E">
      <w:pPr>
        <w:suppressAutoHyphens w:val="0"/>
        <w:bidi w:val="0"/>
        <w:jc w:val="left"/>
        <w:rPr>
          <w:rFonts w:asciiTheme="minorBidi" w:hAnsiTheme="minorBidi" w:cstheme="minorBidi"/>
          <w:sz w:val="28"/>
          <w:szCs w:val="28"/>
          <w:u w:val="single"/>
          <w:rtl/>
        </w:rPr>
      </w:pPr>
      <w:r>
        <w:rPr>
          <w:rFonts w:asciiTheme="minorBidi" w:hAnsiTheme="minorBidi" w:cstheme="minorBidi"/>
          <w:sz w:val="28"/>
          <w:szCs w:val="28"/>
          <w:u w:val="single"/>
          <w:rtl/>
        </w:rPr>
        <w:br w:type="page"/>
      </w:r>
    </w:p>
    <w:p w:rsidR="007D58B3" w:rsidRDefault="007D58B3" w:rsidP="00C76D83">
      <w:pPr>
        <w:spacing w:after="0" w:line="240" w:lineRule="auto"/>
        <w:jc w:val="both"/>
        <w:rPr>
          <w:rFonts w:asciiTheme="minorBidi" w:hAnsiTheme="minorBidi" w:cstheme="minorBidi"/>
          <w:sz w:val="28"/>
          <w:szCs w:val="28"/>
          <w:u w:val="single"/>
          <w:rtl/>
        </w:rPr>
      </w:pPr>
    </w:p>
    <w:tbl>
      <w:tblPr>
        <w:tblStyle w:val="TableGrid"/>
        <w:bidiVisual/>
        <w:tblW w:w="0" w:type="auto"/>
        <w:tblLook w:val="04A0"/>
      </w:tblPr>
      <w:tblGrid>
        <w:gridCol w:w="9245"/>
      </w:tblGrid>
      <w:tr w:rsidR="00286E6E" w:rsidTr="00C72A10">
        <w:tc>
          <w:tcPr>
            <w:tcW w:w="9245" w:type="dxa"/>
          </w:tcPr>
          <w:p w:rsidR="00286E6E" w:rsidRPr="00E06DC9" w:rsidRDefault="00286E6E" w:rsidP="00C72A10">
            <w:pPr>
              <w:jc w:val="left"/>
              <w:rPr>
                <w:rFonts w:cstheme="minorBidi"/>
                <w:i/>
                <w:iCs/>
                <w:sz w:val="28"/>
                <w:szCs w:val="28"/>
                <w:lang w:bidi="he-IL"/>
              </w:rPr>
            </w:pPr>
            <w:r w:rsidRPr="00E06DC9">
              <w:rPr>
                <w:rFonts w:cstheme="minorBidi" w:hint="cs"/>
                <w:i/>
                <w:iCs/>
                <w:sz w:val="28"/>
                <w:szCs w:val="28"/>
                <w:rtl/>
                <w:lang w:bidi="he-IL"/>
              </w:rPr>
              <w:t>על מה נחלקו בית הלל ובית שמאי באותו יום, לפי ר' שמעון בר יוחאי</w:t>
            </w:r>
            <w:r>
              <w:rPr>
                <w:rFonts w:cstheme="minorBidi" w:hint="cs"/>
                <w:i/>
                <w:iCs/>
                <w:sz w:val="28"/>
                <w:szCs w:val="28"/>
                <w:rtl/>
                <w:lang w:bidi="he-IL"/>
              </w:rPr>
              <w:t xml:space="preserve"> </w:t>
            </w:r>
            <w:r w:rsidRPr="00E06DC9">
              <w:rPr>
                <w:rFonts w:cstheme="minorBidi" w:hint="cs"/>
                <w:i/>
                <w:iCs/>
                <w:sz w:val="20"/>
                <w:szCs w:val="20"/>
                <w:rtl/>
                <w:lang w:bidi="he-IL"/>
              </w:rPr>
              <w:t>(מאה שנייה לספריה) ?</w:t>
            </w:r>
          </w:p>
        </w:tc>
      </w:tr>
      <w:tr w:rsidR="00286E6E" w:rsidTr="00C72A10">
        <w:tc>
          <w:tcPr>
            <w:tcW w:w="9245" w:type="dxa"/>
          </w:tcPr>
          <w:p w:rsidR="00286E6E" w:rsidRPr="0063670C" w:rsidRDefault="00095803" w:rsidP="00C72A10">
            <w:pPr>
              <w:jc w:val="left"/>
              <w:rPr>
                <w:rFonts w:asciiTheme="minorBidi" w:hAnsiTheme="minorBidi" w:cstheme="minorBidi"/>
                <w:sz w:val="28"/>
                <w:szCs w:val="28"/>
                <w:u w:val="single"/>
                <w:rtl/>
                <w:lang w:bidi="he-IL"/>
              </w:rPr>
            </w:pPr>
            <w:hyperlink r:id="rId8" w:history="1">
              <w:r w:rsidR="00286E6E" w:rsidRPr="009C3647">
                <w:rPr>
                  <w:rStyle w:val="Hyperlink"/>
                  <w:rFonts w:asciiTheme="minorBidi" w:hAnsiTheme="minorBidi" w:cstheme="minorBidi" w:hint="cs"/>
                  <w:sz w:val="28"/>
                  <w:szCs w:val="28"/>
                  <w:rtl/>
                  <w:lang w:bidi="he-IL"/>
                </w:rPr>
                <w:t>ירושלמי</w:t>
              </w:r>
            </w:hyperlink>
            <w:r w:rsidR="00286E6E" w:rsidRPr="0063670C">
              <w:rPr>
                <w:rFonts w:asciiTheme="minorBidi" w:hAnsiTheme="minorBidi" w:cstheme="minorBidi" w:hint="cs"/>
                <w:sz w:val="28"/>
                <w:szCs w:val="28"/>
                <w:u w:val="single"/>
                <w:rtl/>
                <w:lang w:bidi="he-IL"/>
              </w:rPr>
              <w:t xml:space="preserve"> שבת א</w:t>
            </w:r>
            <w:r w:rsidR="00286E6E" w:rsidRPr="0063670C">
              <w:rPr>
                <w:rFonts w:asciiTheme="minorBidi" w:hAnsiTheme="minorBidi" w:cstheme="minorBidi" w:hint="cs"/>
                <w:sz w:val="28"/>
                <w:szCs w:val="28"/>
                <w:u w:val="single"/>
                <w:rtl/>
              </w:rPr>
              <w:t>:</w:t>
            </w:r>
            <w:r w:rsidR="00286E6E" w:rsidRPr="0063670C">
              <w:rPr>
                <w:rFonts w:asciiTheme="minorBidi" w:hAnsiTheme="minorBidi" w:cstheme="minorBidi" w:hint="cs"/>
                <w:sz w:val="28"/>
                <w:szCs w:val="28"/>
                <w:u w:val="single"/>
                <w:rtl/>
                <w:lang w:bidi="he-IL"/>
              </w:rPr>
              <w:t xml:space="preserve">ד </w:t>
            </w:r>
            <w:r w:rsidR="00286E6E" w:rsidRPr="0063670C">
              <w:rPr>
                <w:rFonts w:asciiTheme="minorBidi" w:hAnsiTheme="minorBidi" w:cstheme="minorBidi" w:hint="cs"/>
                <w:sz w:val="28"/>
                <w:szCs w:val="28"/>
                <w:u w:val="single"/>
                <w:rtl/>
              </w:rPr>
              <w:t>(</w:t>
            </w:r>
            <w:r w:rsidR="00286E6E" w:rsidRPr="0063670C">
              <w:rPr>
                <w:rFonts w:asciiTheme="minorBidi" w:hAnsiTheme="minorBidi" w:cstheme="minorBidi" w:hint="cs"/>
                <w:sz w:val="28"/>
                <w:szCs w:val="28"/>
                <w:u w:val="single"/>
                <w:rtl/>
                <w:lang w:bidi="he-IL"/>
              </w:rPr>
              <w:t>ג ע</w:t>
            </w:r>
            <w:r w:rsidR="00286E6E" w:rsidRPr="0063670C">
              <w:rPr>
                <w:rFonts w:asciiTheme="minorBidi" w:hAnsiTheme="minorBidi" w:cstheme="minorBidi" w:hint="cs"/>
                <w:sz w:val="28"/>
                <w:szCs w:val="28"/>
                <w:u w:val="single"/>
                <w:rtl/>
              </w:rPr>
              <w:t>"</w:t>
            </w:r>
            <w:r w:rsidR="00286E6E" w:rsidRPr="0063670C">
              <w:rPr>
                <w:rFonts w:asciiTheme="minorBidi" w:hAnsiTheme="minorBidi" w:cstheme="minorBidi" w:hint="cs"/>
                <w:sz w:val="28"/>
                <w:szCs w:val="28"/>
                <w:u w:val="single"/>
                <w:rtl/>
                <w:lang w:bidi="he-IL"/>
              </w:rPr>
              <w:t>ג</w:t>
            </w:r>
            <w:r w:rsidR="00286E6E" w:rsidRPr="0063670C">
              <w:rPr>
                <w:rFonts w:asciiTheme="minorBidi" w:hAnsiTheme="minorBidi" w:cstheme="minorBidi" w:hint="cs"/>
                <w:sz w:val="28"/>
                <w:szCs w:val="28"/>
                <w:u w:val="single"/>
                <w:rtl/>
              </w:rPr>
              <w:t>)</w:t>
            </w:r>
            <w:r w:rsidR="00273B1D">
              <w:rPr>
                <w:rStyle w:val="FootnoteReference"/>
                <w:rFonts w:asciiTheme="minorBidi" w:hAnsiTheme="minorBidi" w:cstheme="minorBidi"/>
                <w:sz w:val="28"/>
                <w:szCs w:val="28"/>
                <w:u w:val="single"/>
                <w:rtl/>
              </w:rPr>
              <w:footnoteReference w:id="1"/>
            </w:r>
          </w:p>
          <w:p w:rsidR="00286E6E" w:rsidRDefault="00286E6E" w:rsidP="00C72A10">
            <w:pPr>
              <w:jc w:val="left"/>
              <w:rPr>
                <w:rFonts w:asciiTheme="minorBidi" w:hAnsiTheme="minorBidi" w:cstheme="minorBidi"/>
                <w:sz w:val="28"/>
                <w:szCs w:val="28"/>
                <w:rtl/>
              </w:rPr>
            </w:pPr>
            <w:r>
              <w:rPr>
                <w:rFonts w:asciiTheme="minorBidi" w:hAnsiTheme="minorBidi" w:cstheme="minorBidi" w:hint="cs"/>
                <w:sz w:val="28"/>
                <w:szCs w:val="28"/>
                <w:rtl/>
                <w:lang w:bidi="he-IL"/>
              </w:rPr>
              <w:t>תני ר</w:t>
            </w:r>
            <w:r>
              <w:rPr>
                <w:rFonts w:asciiTheme="minorBidi" w:hAnsiTheme="minorBidi" w:cstheme="minorBidi" w:hint="cs"/>
                <w:sz w:val="28"/>
                <w:szCs w:val="28"/>
                <w:rtl/>
              </w:rPr>
              <w:t xml:space="preserve">' </w:t>
            </w:r>
            <w:r>
              <w:rPr>
                <w:rFonts w:asciiTheme="minorBidi" w:hAnsiTheme="minorBidi" w:cstheme="minorBidi" w:hint="cs"/>
                <w:sz w:val="28"/>
                <w:szCs w:val="28"/>
                <w:rtl/>
                <w:lang w:bidi="he-IL"/>
              </w:rPr>
              <w:t>שמעון בן יוחי בו ביום גזרו</w:t>
            </w:r>
            <w:r>
              <w:rPr>
                <w:rFonts w:asciiTheme="minorBidi" w:hAnsiTheme="minorBidi" w:cstheme="minorBidi" w:hint="cs"/>
                <w:sz w:val="28"/>
                <w:szCs w:val="28"/>
                <w:rtl/>
              </w:rPr>
              <w:t>:</w:t>
            </w:r>
          </w:p>
          <w:p w:rsidR="00286E6E" w:rsidRPr="00E06DC9" w:rsidRDefault="00286E6E" w:rsidP="00C72A10">
            <w:pPr>
              <w:jc w:val="left"/>
              <w:rPr>
                <w:rFonts w:asciiTheme="minorBidi" w:hAnsiTheme="minorBidi" w:cstheme="minorBidi"/>
                <w:sz w:val="28"/>
                <w:szCs w:val="28"/>
                <w:rtl/>
              </w:rPr>
            </w:pPr>
            <w:r>
              <w:rPr>
                <w:rFonts w:asciiTheme="minorBidi" w:hAnsiTheme="minorBidi" w:cstheme="minorBidi" w:hint="cs"/>
                <w:sz w:val="28"/>
                <w:szCs w:val="28"/>
                <w:rtl/>
              </w:rPr>
              <w:t>(1)</w:t>
            </w:r>
            <w:r>
              <w:rPr>
                <w:rFonts w:asciiTheme="minorBidi" w:hAnsiTheme="minorBidi" w:cstheme="minorBidi" w:hint="cs"/>
                <w:sz w:val="28"/>
                <w:szCs w:val="28"/>
                <w:rtl/>
                <w:lang w:bidi="he-IL"/>
              </w:rPr>
              <w:t xml:space="preserve">על פיתן </w:t>
            </w:r>
            <w:r>
              <w:rPr>
                <w:rFonts w:asciiTheme="minorBidi" w:hAnsiTheme="minorBidi" w:cstheme="minorBidi" w:hint="cs"/>
                <w:sz w:val="28"/>
                <w:szCs w:val="28"/>
                <w:rtl/>
              </w:rPr>
              <w:t xml:space="preserve">(2) </w:t>
            </w:r>
            <w:r>
              <w:rPr>
                <w:rFonts w:asciiTheme="minorBidi" w:hAnsiTheme="minorBidi" w:cstheme="minorBidi" w:hint="cs"/>
                <w:sz w:val="28"/>
                <w:szCs w:val="28"/>
                <w:rtl/>
                <w:lang w:bidi="he-IL"/>
              </w:rPr>
              <w:t xml:space="preserve">ועל גבינתן </w:t>
            </w:r>
            <w:r>
              <w:rPr>
                <w:rFonts w:asciiTheme="minorBidi" w:hAnsiTheme="minorBidi" w:cstheme="minorBidi" w:hint="cs"/>
                <w:sz w:val="28"/>
                <w:szCs w:val="28"/>
                <w:rtl/>
              </w:rPr>
              <w:t xml:space="preserve">(3) </w:t>
            </w:r>
            <w:r>
              <w:rPr>
                <w:rFonts w:asciiTheme="minorBidi" w:hAnsiTheme="minorBidi" w:cstheme="minorBidi" w:hint="cs"/>
                <w:sz w:val="28"/>
                <w:szCs w:val="28"/>
                <w:rtl/>
                <w:lang w:bidi="he-IL"/>
              </w:rPr>
              <w:t xml:space="preserve">ועל יינן </w:t>
            </w:r>
            <w:r>
              <w:rPr>
                <w:rFonts w:asciiTheme="minorBidi" w:hAnsiTheme="minorBidi" w:cstheme="minorBidi" w:hint="cs"/>
                <w:sz w:val="28"/>
                <w:szCs w:val="28"/>
                <w:rtl/>
              </w:rPr>
              <w:t xml:space="preserve">(4) </w:t>
            </w:r>
            <w:r>
              <w:rPr>
                <w:rFonts w:asciiTheme="minorBidi" w:hAnsiTheme="minorBidi" w:cstheme="minorBidi" w:hint="cs"/>
                <w:sz w:val="28"/>
                <w:szCs w:val="28"/>
                <w:rtl/>
                <w:lang w:bidi="he-IL"/>
              </w:rPr>
              <w:t xml:space="preserve">ועל חומצן </w:t>
            </w:r>
            <w:r>
              <w:rPr>
                <w:rFonts w:asciiTheme="minorBidi" w:hAnsiTheme="minorBidi" w:cstheme="minorBidi" w:hint="cs"/>
                <w:sz w:val="28"/>
                <w:szCs w:val="28"/>
                <w:rtl/>
              </w:rPr>
              <w:t>(5) [</w:t>
            </w:r>
            <w:r>
              <w:rPr>
                <w:rFonts w:asciiTheme="minorBidi" w:hAnsiTheme="minorBidi" w:cstheme="minorBidi" w:hint="cs"/>
                <w:sz w:val="28"/>
                <w:szCs w:val="28"/>
                <w:rtl/>
                <w:lang w:bidi="he-IL"/>
              </w:rPr>
              <w:t>ועל צירן</w:t>
            </w:r>
            <w:r>
              <w:rPr>
                <w:rFonts w:asciiTheme="minorBidi" w:hAnsiTheme="minorBidi" w:cstheme="minorBidi" w:hint="cs"/>
                <w:sz w:val="28"/>
                <w:szCs w:val="28"/>
                <w:rtl/>
              </w:rPr>
              <w:t xml:space="preserve">] (6) </w:t>
            </w:r>
            <w:r>
              <w:rPr>
                <w:rFonts w:asciiTheme="minorBidi" w:hAnsiTheme="minorBidi" w:cstheme="minorBidi" w:hint="cs"/>
                <w:sz w:val="28"/>
                <w:szCs w:val="28"/>
                <w:rtl/>
                <w:lang w:bidi="he-IL"/>
              </w:rPr>
              <w:t xml:space="preserve">ועל מורייסן </w:t>
            </w:r>
            <w:r>
              <w:rPr>
                <w:rFonts w:asciiTheme="minorBidi" w:hAnsiTheme="minorBidi" w:cstheme="minorBidi" w:hint="cs"/>
                <w:sz w:val="28"/>
                <w:szCs w:val="28"/>
                <w:rtl/>
              </w:rPr>
              <w:t xml:space="preserve">(7) </w:t>
            </w:r>
            <w:r>
              <w:rPr>
                <w:rFonts w:asciiTheme="minorBidi" w:hAnsiTheme="minorBidi" w:cstheme="minorBidi" w:hint="cs"/>
                <w:sz w:val="28"/>
                <w:szCs w:val="28"/>
                <w:rtl/>
                <w:lang w:bidi="he-IL"/>
              </w:rPr>
              <w:t xml:space="preserve">על כבושיהן </w:t>
            </w:r>
            <w:r>
              <w:rPr>
                <w:rFonts w:asciiTheme="minorBidi" w:hAnsiTheme="minorBidi" w:cstheme="minorBidi" w:hint="cs"/>
                <w:sz w:val="28"/>
                <w:szCs w:val="28"/>
                <w:rtl/>
              </w:rPr>
              <w:t xml:space="preserve">(8) </w:t>
            </w:r>
            <w:r>
              <w:rPr>
                <w:rFonts w:asciiTheme="minorBidi" w:hAnsiTheme="minorBidi" w:cstheme="minorBidi" w:hint="cs"/>
                <w:sz w:val="28"/>
                <w:szCs w:val="28"/>
                <w:rtl/>
                <w:lang w:bidi="he-IL"/>
              </w:rPr>
              <w:t xml:space="preserve">ועל שלוקיהן </w:t>
            </w:r>
            <w:r>
              <w:rPr>
                <w:rFonts w:asciiTheme="minorBidi" w:hAnsiTheme="minorBidi" w:cstheme="minorBidi" w:hint="cs"/>
                <w:sz w:val="28"/>
                <w:szCs w:val="28"/>
                <w:rtl/>
              </w:rPr>
              <w:t xml:space="preserve">(9) </w:t>
            </w:r>
            <w:r>
              <w:rPr>
                <w:rFonts w:asciiTheme="minorBidi" w:hAnsiTheme="minorBidi" w:cstheme="minorBidi" w:hint="cs"/>
                <w:sz w:val="28"/>
                <w:szCs w:val="28"/>
                <w:rtl/>
                <w:lang w:bidi="he-IL"/>
              </w:rPr>
              <w:t xml:space="preserve">ועל מלוחיהון </w:t>
            </w:r>
            <w:r>
              <w:rPr>
                <w:rFonts w:asciiTheme="minorBidi" w:hAnsiTheme="minorBidi" w:cstheme="minorBidi" w:hint="cs"/>
                <w:sz w:val="28"/>
                <w:szCs w:val="28"/>
                <w:rtl/>
              </w:rPr>
              <w:t xml:space="preserve">(10) </w:t>
            </w:r>
            <w:r>
              <w:rPr>
                <w:rFonts w:asciiTheme="minorBidi" w:hAnsiTheme="minorBidi" w:cstheme="minorBidi" w:hint="cs"/>
                <w:sz w:val="28"/>
                <w:szCs w:val="28"/>
                <w:rtl/>
                <w:lang w:bidi="he-IL"/>
              </w:rPr>
              <w:t xml:space="preserve">ועל החילקה </w:t>
            </w:r>
            <w:r>
              <w:rPr>
                <w:rFonts w:asciiTheme="minorBidi" w:hAnsiTheme="minorBidi" w:cstheme="minorBidi" w:hint="cs"/>
                <w:sz w:val="28"/>
                <w:szCs w:val="28"/>
                <w:rtl/>
              </w:rPr>
              <w:t xml:space="preserve">(11) </w:t>
            </w:r>
            <w:r>
              <w:rPr>
                <w:rFonts w:asciiTheme="minorBidi" w:hAnsiTheme="minorBidi" w:cstheme="minorBidi" w:hint="cs"/>
                <w:sz w:val="28"/>
                <w:szCs w:val="28"/>
                <w:rtl/>
                <w:lang w:bidi="he-IL"/>
              </w:rPr>
              <w:t xml:space="preserve">ועל השחיקה </w:t>
            </w:r>
            <w:r>
              <w:rPr>
                <w:rFonts w:asciiTheme="minorBidi" w:hAnsiTheme="minorBidi" w:cstheme="minorBidi" w:hint="cs"/>
                <w:sz w:val="28"/>
                <w:szCs w:val="28"/>
                <w:rtl/>
              </w:rPr>
              <w:t xml:space="preserve">(12) </w:t>
            </w:r>
            <w:r>
              <w:rPr>
                <w:rFonts w:asciiTheme="minorBidi" w:hAnsiTheme="minorBidi" w:cstheme="minorBidi" w:hint="cs"/>
                <w:sz w:val="28"/>
                <w:szCs w:val="28"/>
                <w:rtl/>
                <w:lang w:bidi="he-IL"/>
              </w:rPr>
              <w:t xml:space="preserve">ועל הטיסני </w:t>
            </w:r>
            <w:r>
              <w:rPr>
                <w:rFonts w:asciiTheme="minorBidi" w:hAnsiTheme="minorBidi" w:cstheme="minorBidi" w:hint="cs"/>
                <w:sz w:val="28"/>
                <w:szCs w:val="28"/>
                <w:rtl/>
              </w:rPr>
              <w:t>(13) [</w:t>
            </w:r>
            <w:r>
              <w:rPr>
                <w:rFonts w:asciiTheme="minorBidi" w:hAnsiTheme="minorBidi" w:cstheme="minorBidi" w:hint="cs"/>
                <w:sz w:val="28"/>
                <w:szCs w:val="28"/>
                <w:rtl/>
                <w:lang w:bidi="he-IL"/>
              </w:rPr>
              <w:t>ועל לשונן</w:t>
            </w:r>
            <w:r>
              <w:rPr>
                <w:rFonts w:asciiTheme="minorBidi" w:hAnsiTheme="minorBidi" w:cstheme="minorBidi" w:hint="cs"/>
                <w:sz w:val="28"/>
                <w:szCs w:val="28"/>
                <w:rtl/>
              </w:rPr>
              <w:t xml:space="preserve">] (14) </w:t>
            </w:r>
            <w:r>
              <w:rPr>
                <w:rFonts w:asciiTheme="minorBidi" w:hAnsiTheme="minorBidi" w:cstheme="minorBidi" w:hint="cs"/>
                <w:sz w:val="28"/>
                <w:szCs w:val="28"/>
                <w:rtl/>
                <w:lang w:bidi="he-IL"/>
              </w:rPr>
              <w:t xml:space="preserve">ועל עדותן </w:t>
            </w:r>
            <w:r>
              <w:rPr>
                <w:rFonts w:asciiTheme="minorBidi" w:hAnsiTheme="minorBidi" w:cstheme="minorBidi" w:hint="cs"/>
                <w:sz w:val="28"/>
                <w:szCs w:val="28"/>
                <w:rtl/>
              </w:rPr>
              <w:t xml:space="preserve">(15) </w:t>
            </w:r>
            <w:r>
              <w:rPr>
                <w:rFonts w:asciiTheme="minorBidi" w:hAnsiTheme="minorBidi" w:cstheme="minorBidi" w:hint="cs"/>
                <w:sz w:val="28"/>
                <w:szCs w:val="28"/>
                <w:rtl/>
                <w:lang w:bidi="he-IL"/>
              </w:rPr>
              <w:t xml:space="preserve">ועל מתנותיהן </w:t>
            </w:r>
            <w:r>
              <w:rPr>
                <w:rFonts w:asciiTheme="minorBidi" w:hAnsiTheme="minorBidi" w:cstheme="minorBidi" w:hint="cs"/>
                <w:sz w:val="28"/>
                <w:szCs w:val="28"/>
                <w:rtl/>
              </w:rPr>
              <w:t xml:space="preserve">(16) </w:t>
            </w:r>
            <w:r>
              <w:rPr>
                <w:rFonts w:asciiTheme="minorBidi" w:hAnsiTheme="minorBidi" w:cstheme="minorBidi" w:hint="cs"/>
                <w:sz w:val="28"/>
                <w:szCs w:val="28"/>
                <w:rtl/>
                <w:lang w:bidi="he-IL"/>
              </w:rPr>
              <w:t xml:space="preserve">על בניהן </w:t>
            </w:r>
            <w:r>
              <w:rPr>
                <w:rFonts w:asciiTheme="minorBidi" w:hAnsiTheme="minorBidi" w:cstheme="minorBidi" w:hint="cs"/>
                <w:sz w:val="28"/>
                <w:szCs w:val="28"/>
                <w:rtl/>
              </w:rPr>
              <w:t xml:space="preserve">(17) </w:t>
            </w:r>
            <w:r>
              <w:rPr>
                <w:rFonts w:asciiTheme="minorBidi" w:hAnsiTheme="minorBidi" w:cstheme="minorBidi" w:hint="cs"/>
                <w:sz w:val="28"/>
                <w:szCs w:val="28"/>
                <w:rtl/>
                <w:lang w:bidi="he-IL"/>
              </w:rPr>
              <w:t xml:space="preserve">ועל בנותיהן </w:t>
            </w:r>
            <w:r>
              <w:rPr>
                <w:rFonts w:asciiTheme="minorBidi" w:hAnsiTheme="minorBidi" w:cstheme="minorBidi" w:hint="cs"/>
                <w:sz w:val="28"/>
                <w:szCs w:val="28"/>
                <w:rtl/>
              </w:rPr>
              <w:t xml:space="preserve">(18) </w:t>
            </w:r>
            <w:r>
              <w:rPr>
                <w:rFonts w:asciiTheme="minorBidi" w:hAnsiTheme="minorBidi" w:cstheme="minorBidi" w:hint="cs"/>
                <w:sz w:val="28"/>
                <w:szCs w:val="28"/>
                <w:rtl/>
                <w:lang w:bidi="he-IL"/>
              </w:rPr>
              <w:t>ועל בכוריהן</w:t>
            </w:r>
            <w:r>
              <w:rPr>
                <w:rFonts w:asciiTheme="minorBidi" w:hAnsiTheme="minorBidi" w:cstheme="minorBidi" w:hint="cs"/>
                <w:sz w:val="28"/>
                <w:szCs w:val="28"/>
                <w:rtl/>
              </w:rPr>
              <w:t xml:space="preserve">.   </w:t>
            </w:r>
          </w:p>
        </w:tc>
      </w:tr>
    </w:tbl>
    <w:p w:rsidR="00286E6E" w:rsidRDefault="00286E6E" w:rsidP="00286E6E">
      <w:pPr>
        <w:spacing w:after="0" w:line="240" w:lineRule="auto"/>
        <w:jc w:val="both"/>
        <w:rPr>
          <w:rFonts w:asciiTheme="minorBidi" w:hAnsiTheme="minorBidi" w:cstheme="minorBidi"/>
          <w:i/>
          <w:iCs/>
          <w:sz w:val="28"/>
          <w:szCs w:val="28"/>
        </w:rPr>
      </w:pPr>
    </w:p>
    <w:tbl>
      <w:tblPr>
        <w:tblStyle w:val="TableGrid"/>
        <w:bidiVisual/>
        <w:tblW w:w="0" w:type="auto"/>
        <w:tblLook w:val="04A0"/>
      </w:tblPr>
      <w:tblGrid>
        <w:gridCol w:w="9245"/>
      </w:tblGrid>
      <w:tr w:rsidR="00286E6E" w:rsidTr="00C72A10">
        <w:tc>
          <w:tcPr>
            <w:tcW w:w="9245" w:type="dxa"/>
          </w:tcPr>
          <w:p w:rsidR="00286E6E" w:rsidRPr="00E06DC9" w:rsidRDefault="00286E6E" w:rsidP="00C72A10">
            <w:pPr>
              <w:jc w:val="both"/>
              <w:rPr>
                <w:rFonts w:asciiTheme="minorBidi" w:hAnsiTheme="minorBidi" w:cstheme="minorBidi"/>
                <w:i/>
                <w:iCs/>
                <w:sz w:val="28"/>
                <w:szCs w:val="28"/>
                <w:rtl/>
                <w:lang w:bidi="he-IL"/>
              </w:rPr>
            </w:pPr>
            <w:r>
              <w:rPr>
                <w:rFonts w:asciiTheme="minorBidi" w:hAnsiTheme="minorBidi" w:cstheme="minorBidi" w:hint="cs"/>
                <w:i/>
                <w:iCs/>
                <w:sz w:val="28"/>
                <w:szCs w:val="28"/>
                <w:rtl/>
                <w:lang w:bidi="he-IL"/>
              </w:rPr>
              <w:t>מה יכול להיות ההקשר ההיסטורי של מחלוקת אלימה זו בין בית הלל ובית שמאי</w:t>
            </w:r>
            <w:r>
              <w:rPr>
                <w:rFonts w:asciiTheme="minorBidi" w:hAnsiTheme="minorBidi" w:cstheme="minorBidi" w:hint="cs"/>
                <w:i/>
                <w:iCs/>
                <w:sz w:val="28"/>
                <w:szCs w:val="28"/>
                <w:rtl/>
              </w:rPr>
              <w:t xml:space="preserve">?  </w:t>
            </w:r>
          </w:p>
        </w:tc>
      </w:tr>
      <w:tr w:rsidR="00286E6E" w:rsidTr="00C72A10">
        <w:tc>
          <w:tcPr>
            <w:tcW w:w="9245" w:type="dxa"/>
          </w:tcPr>
          <w:p w:rsidR="00286E6E" w:rsidRPr="00E06DC9" w:rsidRDefault="00286E6E" w:rsidP="00C72A10">
            <w:pPr>
              <w:suppressAutoHyphens w:val="0"/>
              <w:jc w:val="both"/>
              <w:rPr>
                <w:rFonts w:ascii="Arial" w:eastAsia="Times New Roman" w:hAnsi="Arial" w:cs="Arial"/>
                <w:sz w:val="28"/>
                <w:szCs w:val="28"/>
                <w:u w:val="single"/>
                <w:rtl/>
                <w:lang w:eastAsia="en-US"/>
              </w:rPr>
            </w:pPr>
            <w:r w:rsidRPr="00E06DC9">
              <w:rPr>
                <w:rFonts w:ascii="Arial" w:eastAsia="Times New Roman" w:hAnsi="Arial" w:cs="Arial" w:hint="cs"/>
                <w:sz w:val="28"/>
                <w:szCs w:val="28"/>
                <w:u w:val="single"/>
                <w:rtl/>
                <w:lang w:eastAsia="en-US" w:bidi="he-IL"/>
              </w:rPr>
              <w:t>שמואל ספראי</w:t>
            </w:r>
            <w:r w:rsidRPr="00E06DC9">
              <w:rPr>
                <w:rFonts w:ascii="Arial" w:eastAsia="Times New Roman" w:hAnsi="Arial" w:cs="Arial" w:hint="cs"/>
                <w:sz w:val="28"/>
                <w:szCs w:val="28"/>
                <w:u w:val="single"/>
                <w:rtl/>
                <w:lang w:eastAsia="en-US"/>
              </w:rPr>
              <w:t>, "</w:t>
            </w:r>
            <w:r w:rsidRPr="00E06DC9">
              <w:rPr>
                <w:rFonts w:ascii="Arial" w:eastAsia="Times New Roman" w:hAnsi="Arial" w:cs="Arial"/>
                <w:sz w:val="28"/>
                <w:szCs w:val="28"/>
                <w:u w:val="single"/>
                <w:rtl/>
                <w:lang w:eastAsia="en-US" w:bidi="he-IL"/>
              </w:rPr>
              <w:t>יחסי ישראל והאומות לאחר החורבן</w:t>
            </w:r>
            <w:r w:rsidRPr="00E06DC9">
              <w:rPr>
                <w:rFonts w:ascii="Arial" w:eastAsia="Times New Roman" w:hAnsi="Arial" w:cs="Arial" w:hint="cs"/>
                <w:sz w:val="28"/>
                <w:szCs w:val="28"/>
                <w:u w:val="single"/>
                <w:rtl/>
                <w:lang w:eastAsia="en-US"/>
              </w:rPr>
              <w:t xml:space="preserve">", </w:t>
            </w:r>
            <w:r w:rsidRPr="00E06DC9">
              <w:rPr>
                <w:rFonts w:ascii="Arial" w:eastAsia="Times New Roman" w:hAnsi="Arial" w:cs="Arial"/>
                <w:sz w:val="28"/>
                <w:szCs w:val="28"/>
                <w:u w:val="single"/>
                <w:rtl/>
                <w:lang w:eastAsia="en-US" w:bidi="he-IL"/>
              </w:rPr>
              <w:t>מחניים ע</w:t>
            </w:r>
            <w:r w:rsidRPr="00E06DC9">
              <w:rPr>
                <w:rFonts w:ascii="Arial" w:eastAsia="Times New Roman" w:hAnsi="Arial" w:cs="Arial"/>
                <w:sz w:val="28"/>
                <w:szCs w:val="28"/>
                <w:u w:val="single"/>
                <w:rtl/>
                <w:lang w:eastAsia="en-US"/>
              </w:rPr>
              <w:t>"</w:t>
            </w:r>
            <w:r w:rsidRPr="00E06DC9">
              <w:rPr>
                <w:rFonts w:ascii="Arial" w:eastAsia="Times New Roman" w:hAnsi="Arial" w:cs="Arial"/>
                <w:sz w:val="28"/>
                <w:szCs w:val="28"/>
                <w:u w:val="single"/>
                <w:rtl/>
                <w:lang w:eastAsia="en-US" w:bidi="he-IL"/>
              </w:rPr>
              <w:t>ה</w:t>
            </w:r>
            <w:r w:rsidRPr="00E06DC9">
              <w:rPr>
                <w:rFonts w:ascii="Arial" w:eastAsia="Times New Roman" w:hAnsi="Arial" w:cs="Arial"/>
                <w:sz w:val="28"/>
                <w:szCs w:val="28"/>
                <w:u w:val="single"/>
                <w:rtl/>
                <w:lang w:eastAsia="en-US"/>
              </w:rPr>
              <w:t xml:space="preserve">, </w:t>
            </w:r>
            <w:r w:rsidRPr="00E06DC9">
              <w:rPr>
                <w:rFonts w:ascii="Arial" w:eastAsia="Times New Roman" w:hAnsi="Arial" w:cs="Arial"/>
                <w:sz w:val="28"/>
                <w:szCs w:val="28"/>
                <w:u w:val="single"/>
                <w:rtl/>
                <w:lang w:eastAsia="en-US" w:bidi="he-IL"/>
              </w:rPr>
              <w:t>תשכ</w:t>
            </w:r>
            <w:r w:rsidRPr="00E06DC9">
              <w:rPr>
                <w:rFonts w:ascii="Arial" w:eastAsia="Times New Roman" w:hAnsi="Arial" w:cs="Arial"/>
                <w:sz w:val="28"/>
                <w:szCs w:val="28"/>
                <w:u w:val="single"/>
                <w:rtl/>
                <w:lang w:eastAsia="en-US"/>
              </w:rPr>
              <w:t>"</w:t>
            </w:r>
            <w:r w:rsidRPr="00E06DC9">
              <w:rPr>
                <w:rFonts w:ascii="Arial" w:eastAsia="Times New Roman" w:hAnsi="Arial" w:cs="Arial"/>
                <w:sz w:val="28"/>
                <w:szCs w:val="28"/>
                <w:u w:val="single"/>
                <w:rtl/>
                <w:lang w:eastAsia="en-US" w:bidi="he-IL"/>
              </w:rPr>
              <w:t>ג</w:t>
            </w:r>
          </w:p>
          <w:p w:rsidR="00286E6E" w:rsidRPr="00E06DC9" w:rsidRDefault="00286E6E" w:rsidP="00C72A10">
            <w:pPr>
              <w:suppressAutoHyphens w:val="0"/>
              <w:jc w:val="both"/>
              <w:rPr>
                <w:rFonts w:ascii="Arial" w:eastAsia="Times New Roman" w:hAnsi="Arial" w:cs="Arial"/>
                <w:sz w:val="28"/>
                <w:szCs w:val="28"/>
                <w:rtl/>
                <w:lang w:eastAsia="en-US" w:bidi="he-IL"/>
              </w:rPr>
            </w:pPr>
            <w:r w:rsidRPr="00E06DC9">
              <w:rPr>
                <w:rFonts w:ascii="Arial" w:eastAsia="Times New Roman" w:hAnsi="Arial" w:cs="Arial"/>
                <w:sz w:val="28"/>
                <w:szCs w:val="28"/>
                <w:rtl/>
                <w:lang w:eastAsia="en-US" w:bidi="he-IL"/>
              </w:rPr>
              <w:t>לימים הסמוכים לחורבן הבית מספרת המסורת התנאית כי בכנס של</w:t>
            </w:r>
            <w:r w:rsidRPr="00E06DC9">
              <w:rPr>
                <w:rFonts w:ascii="Arial" w:eastAsia="Times New Roman" w:hAnsi="Arial" w:cs="Arial"/>
                <w:sz w:val="28"/>
                <w:szCs w:val="28"/>
                <w:lang w:eastAsia="en-US"/>
              </w:rPr>
              <w:t xml:space="preserve"> </w:t>
            </w:r>
            <w:r w:rsidRPr="00E06DC9">
              <w:rPr>
                <w:rFonts w:ascii="Arial" w:eastAsia="Times New Roman" w:hAnsi="Arial" w:cs="Arial"/>
                <w:sz w:val="28"/>
                <w:szCs w:val="28"/>
                <w:rtl/>
                <w:lang w:eastAsia="en-US" w:bidi="he-IL"/>
              </w:rPr>
              <w:t xml:space="preserve">הסנהדרין נמנו ורבו בית שמאי על בית הלל ושמונה עשר דבר גזרו בו ביום </w:t>
            </w:r>
            <w:r w:rsidRPr="00E06DC9">
              <w:rPr>
                <w:rFonts w:ascii="Arial" w:eastAsia="Times New Roman" w:hAnsi="Arial" w:cs="Arial"/>
                <w:sz w:val="28"/>
                <w:szCs w:val="28"/>
                <w:rtl/>
                <w:lang w:eastAsia="en-US"/>
              </w:rPr>
              <w:t>(</w:t>
            </w:r>
            <w:r w:rsidRPr="00E06DC9">
              <w:rPr>
                <w:rFonts w:ascii="Arial" w:eastAsia="Times New Roman" w:hAnsi="Arial" w:cs="Arial"/>
                <w:sz w:val="28"/>
                <w:szCs w:val="28"/>
                <w:rtl/>
                <w:lang w:eastAsia="en-US" w:bidi="he-IL"/>
              </w:rPr>
              <w:t>שבת פ</w:t>
            </w:r>
            <w:r w:rsidRPr="00E06DC9">
              <w:rPr>
                <w:rFonts w:ascii="Arial" w:eastAsia="Times New Roman" w:hAnsi="Arial" w:cs="Arial"/>
                <w:sz w:val="28"/>
                <w:szCs w:val="28"/>
                <w:rtl/>
                <w:lang w:eastAsia="en-US"/>
              </w:rPr>
              <w:t>"</w:t>
            </w:r>
            <w:r w:rsidRPr="00E06DC9">
              <w:rPr>
                <w:rFonts w:ascii="Arial" w:eastAsia="Times New Roman" w:hAnsi="Arial" w:cs="Arial"/>
                <w:sz w:val="28"/>
                <w:szCs w:val="28"/>
                <w:rtl/>
                <w:lang w:eastAsia="en-US" w:bidi="he-IL"/>
              </w:rPr>
              <w:t>א</w:t>
            </w:r>
            <w:r w:rsidRPr="00E06DC9">
              <w:rPr>
                <w:rFonts w:ascii="Arial" w:eastAsia="Times New Roman" w:hAnsi="Arial" w:cs="Arial"/>
                <w:sz w:val="28"/>
                <w:szCs w:val="28"/>
                <w:lang w:eastAsia="en-US"/>
              </w:rPr>
              <w:t xml:space="preserve"> </w:t>
            </w:r>
            <w:r w:rsidRPr="00E06DC9">
              <w:rPr>
                <w:rFonts w:ascii="Arial" w:eastAsia="Times New Roman" w:hAnsi="Arial" w:cs="Arial"/>
                <w:sz w:val="28"/>
                <w:szCs w:val="28"/>
                <w:rtl/>
                <w:lang w:eastAsia="en-US" w:bidi="he-IL"/>
              </w:rPr>
              <w:t>מ</w:t>
            </w:r>
            <w:r w:rsidRPr="00E06DC9">
              <w:rPr>
                <w:rFonts w:ascii="Arial" w:eastAsia="Times New Roman" w:hAnsi="Arial" w:cs="Arial"/>
                <w:sz w:val="28"/>
                <w:szCs w:val="28"/>
                <w:rtl/>
                <w:lang w:eastAsia="en-US"/>
              </w:rPr>
              <w:t>"</w:t>
            </w:r>
            <w:r w:rsidRPr="00E06DC9">
              <w:rPr>
                <w:rFonts w:ascii="Arial" w:eastAsia="Times New Roman" w:hAnsi="Arial" w:cs="Arial"/>
                <w:sz w:val="28"/>
                <w:szCs w:val="28"/>
                <w:rtl/>
                <w:lang w:eastAsia="en-US" w:bidi="he-IL"/>
              </w:rPr>
              <w:t>ד</w:t>
            </w:r>
            <w:r w:rsidRPr="00E06DC9">
              <w:rPr>
                <w:rFonts w:ascii="Arial" w:eastAsia="Times New Roman" w:hAnsi="Arial" w:cs="Arial"/>
                <w:sz w:val="28"/>
                <w:szCs w:val="28"/>
                <w:rtl/>
                <w:lang w:eastAsia="en-US"/>
              </w:rPr>
              <w:t xml:space="preserve">). </w:t>
            </w:r>
            <w:r w:rsidRPr="00E06DC9">
              <w:rPr>
                <w:rFonts w:ascii="Arial" w:eastAsia="Times New Roman" w:hAnsi="Arial" w:cs="Arial"/>
                <w:sz w:val="28"/>
                <w:szCs w:val="28"/>
                <w:rtl/>
                <w:lang w:eastAsia="en-US" w:bidi="he-IL"/>
              </w:rPr>
              <w:t>למסורתם של כמה תנאים רק חלק מן שמונה עשרה גזירות אלו מכוון לחיזוק החיץ בין</w:t>
            </w:r>
            <w:r w:rsidRPr="00E06DC9">
              <w:rPr>
                <w:rFonts w:ascii="Arial" w:eastAsia="Times New Roman" w:hAnsi="Arial" w:cs="Arial"/>
                <w:sz w:val="28"/>
                <w:szCs w:val="28"/>
                <w:lang w:eastAsia="en-US"/>
              </w:rPr>
              <w:t xml:space="preserve"> </w:t>
            </w:r>
            <w:r w:rsidRPr="00E06DC9">
              <w:rPr>
                <w:rFonts w:ascii="Arial" w:eastAsia="Times New Roman" w:hAnsi="Arial" w:cs="Arial"/>
                <w:sz w:val="28"/>
                <w:szCs w:val="28"/>
                <w:rtl/>
                <w:lang w:eastAsia="en-US" w:bidi="he-IL"/>
              </w:rPr>
              <w:t>ישראל וגויים ולמסורתו של רבי שמעון בן יוחאי כל כולן מכוונות להרחקת ישראל מן</w:t>
            </w:r>
            <w:r w:rsidRPr="00E06DC9">
              <w:rPr>
                <w:rFonts w:ascii="Arial" w:eastAsia="Times New Roman" w:hAnsi="Arial" w:cs="Arial"/>
                <w:sz w:val="28"/>
                <w:szCs w:val="28"/>
                <w:lang w:eastAsia="en-US"/>
              </w:rPr>
              <w:t xml:space="preserve"> </w:t>
            </w:r>
            <w:r w:rsidRPr="00E06DC9">
              <w:rPr>
                <w:rFonts w:ascii="Arial" w:eastAsia="Times New Roman" w:hAnsi="Arial" w:cs="Arial"/>
                <w:sz w:val="28"/>
                <w:szCs w:val="28"/>
                <w:rtl/>
                <w:lang w:eastAsia="en-US" w:bidi="he-IL"/>
              </w:rPr>
              <w:t>הגויים</w:t>
            </w:r>
            <w:r w:rsidRPr="00E06DC9">
              <w:rPr>
                <w:rFonts w:ascii="Arial" w:eastAsia="Times New Roman" w:hAnsi="Arial" w:cs="Arial"/>
                <w:sz w:val="28"/>
                <w:szCs w:val="28"/>
                <w:rtl/>
                <w:lang w:eastAsia="en-US"/>
              </w:rPr>
              <w:t xml:space="preserve">. </w:t>
            </w:r>
            <w:r w:rsidRPr="00E06DC9">
              <w:rPr>
                <w:rFonts w:ascii="Arial" w:eastAsia="Times New Roman" w:hAnsi="Arial" w:cs="Arial"/>
                <w:sz w:val="28"/>
                <w:szCs w:val="28"/>
                <w:rtl/>
                <w:lang w:eastAsia="en-US" w:bidi="he-IL"/>
              </w:rPr>
              <w:t>וגזרו לא רק על מאכליהם כגון פיתן</w:t>
            </w:r>
            <w:r w:rsidRPr="00E06DC9">
              <w:rPr>
                <w:rFonts w:ascii="Arial" w:eastAsia="Times New Roman" w:hAnsi="Arial" w:cs="Arial"/>
                <w:sz w:val="28"/>
                <w:szCs w:val="28"/>
                <w:rtl/>
                <w:lang w:eastAsia="en-US"/>
              </w:rPr>
              <w:t xml:space="preserve">, </w:t>
            </w:r>
            <w:r w:rsidRPr="00E06DC9">
              <w:rPr>
                <w:rFonts w:ascii="Arial" w:eastAsia="Times New Roman" w:hAnsi="Arial" w:cs="Arial"/>
                <w:sz w:val="28"/>
                <w:szCs w:val="28"/>
                <w:rtl/>
                <w:lang w:eastAsia="en-US" w:bidi="he-IL"/>
              </w:rPr>
              <w:t>גבינתן</w:t>
            </w:r>
            <w:r w:rsidRPr="00E06DC9">
              <w:rPr>
                <w:rFonts w:ascii="Arial" w:eastAsia="Times New Roman" w:hAnsi="Arial" w:cs="Arial"/>
                <w:sz w:val="28"/>
                <w:szCs w:val="28"/>
                <w:rtl/>
                <w:lang w:eastAsia="en-US"/>
              </w:rPr>
              <w:t xml:space="preserve">, </w:t>
            </w:r>
            <w:r w:rsidRPr="00E06DC9">
              <w:rPr>
                <w:rFonts w:ascii="Arial" w:eastAsia="Times New Roman" w:hAnsi="Arial" w:cs="Arial"/>
                <w:sz w:val="28"/>
                <w:szCs w:val="28"/>
                <w:rtl/>
                <w:lang w:eastAsia="en-US" w:bidi="he-IL"/>
              </w:rPr>
              <w:t>יינן</w:t>
            </w:r>
            <w:r w:rsidRPr="00E06DC9">
              <w:rPr>
                <w:rFonts w:ascii="Arial" w:eastAsia="Times New Roman" w:hAnsi="Arial" w:cs="Arial"/>
                <w:sz w:val="28"/>
                <w:szCs w:val="28"/>
                <w:rtl/>
                <w:lang w:eastAsia="en-US"/>
              </w:rPr>
              <w:t xml:space="preserve">, </w:t>
            </w:r>
            <w:r w:rsidRPr="00E06DC9">
              <w:rPr>
                <w:rFonts w:ascii="Arial" w:eastAsia="Times New Roman" w:hAnsi="Arial" w:cs="Arial"/>
                <w:sz w:val="28"/>
                <w:szCs w:val="28"/>
                <w:rtl/>
                <w:lang w:eastAsia="en-US" w:bidi="he-IL"/>
              </w:rPr>
              <w:t>כבושיהן ומלוחיהן</w:t>
            </w:r>
            <w:r w:rsidRPr="00E06DC9">
              <w:rPr>
                <w:rFonts w:ascii="Arial" w:eastAsia="Times New Roman" w:hAnsi="Arial" w:cs="Arial"/>
                <w:sz w:val="28"/>
                <w:szCs w:val="28"/>
                <w:rtl/>
                <w:lang w:eastAsia="en-US"/>
              </w:rPr>
              <w:t xml:space="preserve">, </w:t>
            </w:r>
            <w:r w:rsidRPr="00E06DC9">
              <w:rPr>
                <w:rFonts w:ascii="Arial" w:eastAsia="Times New Roman" w:hAnsi="Arial" w:cs="Arial"/>
                <w:sz w:val="28"/>
                <w:szCs w:val="28"/>
                <w:rtl/>
                <w:lang w:eastAsia="en-US" w:bidi="he-IL"/>
              </w:rPr>
              <w:t>אלא גם</w:t>
            </w:r>
            <w:r w:rsidRPr="00E06DC9">
              <w:rPr>
                <w:rFonts w:ascii="Arial" w:eastAsia="Times New Roman" w:hAnsi="Arial" w:cs="Arial"/>
                <w:sz w:val="28"/>
                <w:szCs w:val="28"/>
                <w:lang w:eastAsia="en-US"/>
              </w:rPr>
              <w:t xml:space="preserve"> </w:t>
            </w:r>
            <w:r w:rsidRPr="00E06DC9">
              <w:rPr>
                <w:rFonts w:ascii="Arial" w:eastAsia="Times New Roman" w:hAnsi="Arial" w:cs="Arial"/>
                <w:sz w:val="28"/>
                <w:szCs w:val="28"/>
                <w:rtl/>
                <w:lang w:eastAsia="en-US" w:bidi="he-IL"/>
              </w:rPr>
              <w:t>על כל מגע חברתי שכן גזרו על לשונן</w:t>
            </w:r>
            <w:r w:rsidRPr="00E06DC9">
              <w:rPr>
                <w:rFonts w:ascii="Arial" w:eastAsia="Times New Roman" w:hAnsi="Arial" w:cs="Arial"/>
                <w:sz w:val="28"/>
                <w:szCs w:val="28"/>
                <w:rtl/>
                <w:lang w:eastAsia="en-US"/>
              </w:rPr>
              <w:t xml:space="preserve">, </w:t>
            </w:r>
            <w:r w:rsidRPr="00E06DC9">
              <w:rPr>
                <w:rFonts w:ascii="Arial" w:eastAsia="Times New Roman" w:hAnsi="Arial" w:cs="Arial"/>
                <w:sz w:val="28"/>
                <w:szCs w:val="28"/>
                <w:rtl/>
                <w:lang w:eastAsia="en-US" w:bidi="he-IL"/>
              </w:rPr>
              <w:t>עדותן</w:t>
            </w:r>
            <w:r w:rsidRPr="00E06DC9">
              <w:rPr>
                <w:rFonts w:ascii="Arial" w:eastAsia="Times New Roman" w:hAnsi="Arial" w:cs="Arial"/>
                <w:sz w:val="28"/>
                <w:szCs w:val="28"/>
                <w:rtl/>
                <w:lang w:eastAsia="en-US"/>
              </w:rPr>
              <w:t xml:space="preserve">, </w:t>
            </w:r>
            <w:r w:rsidRPr="00E06DC9">
              <w:rPr>
                <w:rFonts w:ascii="Arial" w:eastAsia="Times New Roman" w:hAnsi="Arial" w:cs="Arial"/>
                <w:sz w:val="28"/>
                <w:szCs w:val="28"/>
                <w:rtl/>
                <w:lang w:eastAsia="en-US" w:bidi="he-IL"/>
              </w:rPr>
              <w:t>בניהן ובנותיהן ואפילו על קבלת מתנות</w:t>
            </w:r>
            <w:r w:rsidRPr="00E06DC9">
              <w:rPr>
                <w:rFonts w:ascii="Arial" w:eastAsia="Times New Roman" w:hAnsi="Arial" w:cs="Arial"/>
                <w:sz w:val="28"/>
                <w:szCs w:val="28"/>
                <w:lang w:eastAsia="en-US"/>
              </w:rPr>
              <w:t xml:space="preserve"> </w:t>
            </w:r>
            <w:r w:rsidRPr="00E06DC9">
              <w:rPr>
                <w:rFonts w:ascii="Arial" w:eastAsia="Times New Roman" w:hAnsi="Arial" w:cs="Arial"/>
                <w:sz w:val="28"/>
                <w:szCs w:val="28"/>
                <w:rtl/>
                <w:lang w:eastAsia="en-US" w:bidi="he-IL"/>
              </w:rPr>
              <w:t xml:space="preserve">מהם </w:t>
            </w:r>
            <w:r w:rsidRPr="00E06DC9">
              <w:rPr>
                <w:rFonts w:ascii="Arial" w:eastAsia="Times New Roman" w:hAnsi="Arial" w:cs="Arial"/>
                <w:sz w:val="28"/>
                <w:szCs w:val="28"/>
                <w:rtl/>
                <w:lang w:eastAsia="en-US"/>
              </w:rPr>
              <w:t>(</w:t>
            </w:r>
            <w:r w:rsidRPr="00E06DC9">
              <w:rPr>
                <w:rFonts w:ascii="Arial" w:eastAsia="Times New Roman" w:hAnsi="Arial" w:cs="Arial"/>
                <w:sz w:val="28"/>
                <w:szCs w:val="28"/>
                <w:rtl/>
                <w:lang w:eastAsia="en-US" w:bidi="he-IL"/>
              </w:rPr>
              <w:t>כנראה קבלת קורבנות מן גויים למקדש</w:t>
            </w:r>
            <w:r w:rsidRPr="00E06DC9">
              <w:rPr>
                <w:rFonts w:ascii="Arial" w:eastAsia="Times New Roman" w:hAnsi="Arial" w:cs="Arial"/>
                <w:sz w:val="28"/>
                <w:szCs w:val="28"/>
                <w:rtl/>
                <w:lang w:eastAsia="en-US"/>
              </w:rPr>
              <w:t xml:space="preserve">) </w:t>
            </w:r>
            <w:r w:rsidRPr="00E06DC9">
              <w:rPr>
                <w:rFonts w:ascii="Arial" w:eastAsia="Times New Roman" w:hAnsi="Arial" w:cs="Arial"/>
                <w:sz w:val="28"/>
                <w:szCs w:val="28"/>
                <w:rtl/>
                <w:lang w:eastAsia="en-US" w:bidi="he-IL"/>
              </w:rPr>
              <w:t xml:space="preserve">ועל ביכורים </w:t>
            </w:r>
            <w:r w:rsidRPr="00E06DC9">
              <w:rPr>
                <w:rFonts w:ascii="Arial" w:eastAsia="Times New Roman" w:hAnsi="Arial" w:cs="Arial"/>
                <w:sz w:val="28"/>
                <w:szCs w:val="28"/>
                <w:rtl/>
                <w:lang w:eastAsia="en-US"/>
              </w:rPr>
              <w:t>(</w:t>
            </w:r>
            <w:r w:rsidRPr="00E06DC9">
              <w:rPr>
                <w:rFonts w:ascii="Arial" w:eastAsia="Times New Roman" w:hAnsi="Arial" w:cs="Arial"/>
                <w:sz w:val="28"/>
                <w:szCs w:val="28"/>
                <w:rtl/>
                <w:lang w:eastAsia="en-US" w:bidi="he-IL"/>
              </w:rPr>
              <w:t>ירושלמי שבת פ</w:t>
            </w:r>
            <w:r w:rsidRPr="00E06DC9">
              <w:rPr>
                <w:rFonts w:ascii="Arial" w:eastAsia="Times New Roman" w:hAnsi="Arial" w:cs="Arial"/>
                <w:sz w:val="28"/>
                <w:szCs w:val="28"/>
                <w:rtl/>
                <w:lang w:eastAsia="en-US"/>
              </w:rPr>
              <w:t>"</w:t>
            </w:r>
            <w:r w:rsidRPr="00E06DC9">
              <w:rPr>
                <w:rFonts w:ascii="Arial" w:eastAsia="Times New Roman" w:hAnsi="Arial" w:cs="Arial"/>
                <w:sz w:val="28"/>
                <w:szCs w:val="28"/>
                <w:rtl/>
                <w:lang w:eastAsia="en-US" w:bidi="he-IL"/>
              </w:rPr>
              <w:t>א ג ע</w:t>
            </w:r>
            <w:r w:rsidRPr="00E06DC9">
              <w:rPr>
                <w:rFonts w:ascii="Arial" w:eastAsia="Times New Roman" w:hAnsi="Arial" w:cs="Arial"/>
                <w:sz w:val="28"/>
                <w:szCs w:val="28"/>
                <w:rtl/>
                <w:lang w:eastAsia="en-US"/>
              </w:rPr>
              <w:t>"</w:t>
            </w:r>
            <w:r w:rsidRPr="00E06DC9">
              <w:rPr>
                <w:rFonts w:ascii="Arial" w:eastAsia="Times New Roman" w:hAnsi="Arial" w:cs="Arial"/>
                <w:sz w:val="28"/>
                <w:szCs w:val="28"/>
                <w:rtl/>
                <w:lang w:eastAsia="en-US" w:bidi="he-IL"/>
              </w:rPr>
              <w:t>ג</w:t>
            </w:r>
            <w:r w:rsidRPr="00E06DC9">
              <w:rPr>
                <w:rFonts w:ascii="Arial" w:eastAsia="Times New Roman" w:hAnsi="Arial" w:cs="Arial"/>
                <w:sz w:val="28"/>
                <w:szCs w:val="28"/>
                <w:rtl/>
                <w:lang w:eastAsia="en-US"/>
              </w:rPr>
              <w:t xml:space="preserve">). </w:t>
            </w:r>
            <w:r w:rsidRPr="00E06DC9">
              <w:rPr>
                <w:rFonts w:ascii="Arial" w:eastAsia="Times New Roman" w:hAnsi="Arial" w:cs="Arial"/>
                <w:sz w:val="28"/>
                <w:szCs w:val="28"/>
                <w:rtl/>
                <w:lang w:eastAsia="en-US" w:bidi="he-IL"/>
              </w:rPr>
              <w:t>אין</w:t>
            </w:r>
            <w:r w:rsidRPr="00E06DC9">
              <w:rPr>
                <w:rFonts w:ascii="Arial" w:eastAsia="Times New Roman" w:hAnsi="Arial" w:cs="Arial"/>
                <w:sz w:val="28"/>
                <w:szCs w:val="28"/>
                <w:lang w:eastAsia="en-US"/>
              </w:rPr>
              <w:t xml:space="preserve"> </w:t>
            </w:r>
            <w:r w:rsidRPr="00E06DC9">
              <w:rPr>
                <w:rFonts w:ascii="Arial" w:eastAsia="Times New Roman" w:hAnsi="Arial" w:cs="Arial"/>
                <w:sz w:val="28"/>
                <w:szCs w:val="28"/>
                <w:rtl/>
                <w:lang w:eastAsia="en-US" w:bidi="he-IL"/>
              </w:rPr>
              <w:t>לנו הוכחות ברורות כי קבלת י</w:t>
            </w:r>
            <w:r w:rsidRPr="00E06DC9">
              <w:rPr>
                <w:rFonts w:ascii="Arial" w:eastAsia="Times New Roman" w:hAnsi="Arial" w:cs="Arial"/>
                <w:sz w:val="28"/>
                <w:szCs w:val="28"/>
                <w:rtl/>
                <w:lang w:eastAsia="en-US"/>
              </w:rPr>
              <w:t>"</w:t>
            </w:r>
            <w:r w:rsidRPr="00E06DC9">
              <w:rPr>
                <w:rFonts w:ascii="Arial" w:eastAsia="Times New Roman" w:hAnsi="Arial" w:cs="Arial"/>
                <w:sz w:val="28"/>
                <w:szCs w:val="28"/>
                <w:rtl/>
                <w:lang w:eastAsia="en-US" w:bidi="he-IL"/>
              </w:rPr>
              <w:t>ח הגזירות יש לו זיקה ישירה למלחמת החורבן ללמדך כי</w:t>
            </w:r>
            <w:r w:rsidRPr="00E06DC9">
              <w:rPr>
                <w:rFonts w:ascii="Arial" w:eastAsia="Times New Roman" w:hAnsi="Arial" w:cs="Arial"/>
                <w:sz w:val="28"/>
                <w:szCs w:val="28"/>
                <w:lang w:eastAsia="en-US"/>
              </w:rPr>
              <w:t xml:space="preserve"> </w:t>
            </w:r>
            <w:r w:rsidRPr="00E06DC9">
              <w:rPr>
                <w:rFonts w:ascii="Arial" w:eastAsia="Times New Roman" w:hAnsi="Arial" w:cs="Arial"/>
                <w:sz w:val="28"/>
                <w:szCs w:val="28"/>
                <w:rtl/>
                <w:lang w:eastAsia="en-US" w:bidi="he-IL"/>
              </w:rPr>
              <w:t>חשו בית שמאי</w:t>
            </w:r>
            <w:r w:rsidRPr="00E06DC9">
              <w:rPr>
                <w:rFonts w:ascii="Arial" w:eastAsia="Times New Roman" w:hAnsi="Arial" w:cs="Arial"/>
                <w:sz w:val="28"/>
                <w:szCs w:val="28"/>
                <w:rtl/>
                <w:lang w:eastAsia="en-US"/>
              </w:rPr>
              <w:t xml:space="preserve">, </w:t>
            </w:r>
            <w:r w:rsidRPr="00E06DC9">
              <w:rPr>
                <w:rFonts w:ascii="Arial" w:eastAsia="Times New Roman" w:hAnsi="Arial" w:cs="Arial"/>
                <w:sz w:val="28"/>
                <w:szCs w:val="28"/>
                <w:rtl/>
                <w:lang w:eastAsia="en-US" w:bidi="he-IL"/>
              </w:rPr>
              <w:t>כאילו</w:t>
            </w:r>
            <w:r w:rsidRPr="00E06DC9">
              <w:rPr>
                <w:rFonts w:ascii="Arial" w:eastAsia="Times New Roman" w:hAnsi="Arial" w:cs="Arial"/>
                <w:sz w:val="28"/>
                <w:szCs w:val="28"/>
                <w:rtl/>
                <w:lang w:eastAsia="en-US"/>
              </w:rPr>
              <w:t xml:space="preserve">, </w:t>
            </w:r>
            <w:r w:rsidRPr="00E06DC9">
              <w:rPr>
                <w:rFonts w:ascii="Arial" w:eastAsia="Times New Roman" w:hAnsi="Arial" w:cs="Arial"/>
                <w:sz w:val="28"/>
                <w:szCs w:val="28"/>
                <w:rtl/>
                <w:lang w:eastAsia="en-US" w:bidi="he-IL"/>
              </w:rPr>
              <w:t>החורבן הממשמש ובא ובקשו לצייד את בני ישראל בכלי גולה ולחזק</w:t>
            </w:r>
            <w:r w:rsidRPr="00E06DC9">
              <w:rPr>
                <w:rFonts w:ascii="Arial" w:eastAsia="Times New Roman" w:hAnsi="Arial" w:cs="Arial"/>
                <w:sz w:val="28"/>
                <w:szCs w:val="28"/>
                <w:lang w:eastAsia="en-US"/>
              </w:rPr>
              <w:t xml:space="preserve"> </w:t>
            </w:r>
            <w:r w:rsidRPr="00E06DC9">
              <w:rPr>
                <w:rFonts w:ascii="Arial" w:eastAsia="Times New Roman" w:hAnsi="Arial" w:cs="Arial"/>
                <w:sz w:val="28"/>
                <w:szCs w:val="28"/>
                <w:rtl/>
                <w:lang w:eastAsia="en-US" w:bidi="he-IL"/>
              </w:rPr>
              <w:t>את הציבור היהודי מבפנים</w:t>
            </w:r>
            <w:r w:rsidRPr="00E06DC9">
              <w:rPr>
                <w:rFonts w:ascii="Arial" w:eastAsia="Times New Roman" w:hAnsi="Arial" w:cs="Arial"/>
                <w:sz w:val="28"/>
                <w:szCs w:val="28"/>
                <w:rtl/>
                <w:lang w:eastAsia="en-US"/>
              </w:rPr>
              <w:t xml:space="preserve">. </w:t>
            </w:r>
            <w:r w:rsidRPr="00E06DC9">
              <w:rPr>
                <w:rFonts w:ascii="Arial" w:eastAsia="Times New Roman" w:hAnsi="Arial" w:cs="Arial"/>
                <w:sz w:val="28"/>
                <w:szCs w:val="28"/>
                <w:rtl/>
                <w:lang w:eastAsia="en-US" w:bidi="he-IL"/>
              </w:rPr>
              <w:t>כן אין לנו הוכחות כי גזירת יח</w:t>
            </w:r>
            <w:r w:rsidRPr="00E06DC9">
              <w:rPr>
                <w:rFonts w:ascii="Arial" w:eastAsia="Times New Roman" w:hAnsi="Arial" w:cs="Arial"/>
                <w:sz w:val="28"/>
                <w:szCs w:val="28"/>
                <w:rtl/>
                <w:lang w:eastAsia="en-US"/>
              </w:rPr>
              <w:t xml:space="preserve">' </w:t>
            </w:r>
            <w:r w:rsidRPr="00E06DC9">
              <w:rPr>
                <w:rFonts w:ascii="Arial" w:eastAsia="Times New Roman" w:hAnsi="Arial" w:cs="Arial"/>
                <w:sz w:val="28"/>
                <w:szCs w:val="28"/>
                <w:rtl/>
                <w:lang w:eastAsia="en-US" w:bidi="he-IL"/>
              </w:rPr>
              <w:t>דבר</w:t>
            </w:r>
            <w:r w:rsidRPr="00E06DC9">
              <w:rPr>
                <w:rFonts w:ascii="Arial" w:eastAsia="Times New Roman" w:hAnsi="Arial" w:cs="Arial"/>
                <w:sz w:val="28"/>
                <w:szCs w:val="28"/>
                <w:rtl/>
                <w:lang w:eastAsia="en-US"/>
              </w:rPr>
              <w:t xml:space="preserve">, </w:t>
            </w:r>
            <w:r w:rsidRPr="00E06DC9">
              <w:rPr>
                <w:rFonts w:ascii="Arial" w:eastAsia="Times New Roman" w:hAnsi="Arial" w:cs="Arial"/>
                <w:sz w:val="28"/>
                <w:szCs w:val="28"/>
                <w:rtl/>
                <w:lang w:eastAsia="en-US" w:bidi="he-IL"/>
              </w:rPr>
              <w:t>באה כתגובה לפרעות</w:t>
            </w:r>
            <w:r w:rsidRPr="00E06DC9">
              <w:rPr>
                <w:rFonts w:ascii="Arial" w:eastAsia="Times New Roman" w:hAnsi="Arial" w:cs="Arial"/>
                <w:sz w:val="28"/>
                <w:szCs w:val="28"/>
                <w:lang w:eastAsia="en-US"/>
              </w:rPr>
              <w:t xml:space="preserve"> </w:t>
            </w:r>
            <w:r w:rsidRPr="00E06DC9">
              <w:rPr>
                <w:rFonts w:ascii="Arial" w:eastAsia="Times New Roman" w:hAnsi="Arial" w:cs="Arial"/>
                <w:sz w:val="28"/>
                <w:szCs w:val="28"/>
                <w:rtl/>
                <w:lang w:eastAsia="en-US" w:bidi="he-IL"/>
              </w:rPr>
              <w:t>שפרעו נכרים בערים הנכריות בסביבות ארץ ישראל</w:t>
            </w:r>
            <w:r w:rsidRPr="00E06DC9">
              <w:rPr>
                <w:rFonts w:ascii="Arial" w:eastAsia="Times New Roman" w:hAnsi="Arial" w:cs="Arial"/>
                <w:sz w:val="28"/>
                <w:szCs w:val="28"/>
                <w:rtl/>
                <w:lang w:eastAsia="en-US"/>
              </w:rPr>
              <w:t xml:space="preserve">, </w:t>
            </w:r>
            <w:r w:rsidRPr="00E06DC9">
              <w:rPr>
                <w:rFonts w:ascii="Arial" w:eastAsia="Times New Roman" w:hAnsi="Arial" w:cs="Arial"/>
                <w:sz w:val="28"/>
                <w:szCs w:val="28"/>
                <w:rtl/>
                <w:lang w:eastAsia="en-US" w:bidi="he-IL"/>
              </w:rPr>
              <w:t>בתושביהן היהודים</w:t>
            </w:r>
            <w:r w:rsidRPr="00E06DC9">
              <w:rPr>
                <w:rFonts w:ascii="Arial" w:eastAsia="Times New Roman" w:hAnsi="Arial" w:cs="Arial"/>
                <w:sz w:val="28"/>
                <w:szCs w:val="28"/>
                <w:rtl/>
                <w:lang w:eastAsia="en-US"/>
              </w:rPr>
              <w:t xml:space="preserve">. </w:t>
            </w:r>
            <w:r w:rsidRPr="00E06DC9">
              <w:rPr>
                <w:rFonts w:ascii="Arial" w:eastAsia="Times New Roman" w:hAnsi="Arial" w:cs="Arial"/>
                <w:sz w:val="28"/>
                <w:szCs w:val="28"/>
                <w:rtl/>
                <w:lang w:eastAsia="en-US" w:bidi="he-IL"/>
              </w:rPr>
              <w:t>אף שקרוב לוודאי</w:t>
            </w:r>
            <w:r w:rsidRPr="00E06DC9">
              <w:rPr>
                <w:rFonts w:ascii="Arial" w:eastAsia="Times New Roman" w:hAnsi="Arial" w:cs="Arial"/>
                <w:sz w:val="28"/>
                <w:szCs w:val="28"/>
                <w:lang w:eastAsia="en-US"/>
              </w:rPr>
              <w:t xml:space="preserve"> </w:t>
            </w:r>
            <w:r w:rsidRPr="00E06DC9">
              <w:rPr>
                <w:rFonts w:ascii="Arial" w:eastAsia="Times New Roman" w:hAnsi="Arial" w:cs="Arial"/>
                <w:sz w:val="28"/>
                <w:szCs w:val="28"/>
                <w:rtl/>
                <w:lang w:eastAsia="en-US" w:bidi="he-IL"/>
              </w:rPr>
              <w:t>הוא כי הגזירות נגזרו בימים הסמוכים לחורבן</w:t>
            </w:r>
            <w:r w:rsidRPr="00E06DC9">
              <w:rPr>
                <w:rFonts w:ascii="Arial" w:eastAsia="Times New Roman" w:hAnsi="Arial" w:cs="Arial"/>
                <w:sz w:val="28"/>
                <w:szCs w:val="28"/>
                <w:rtl/>
                <w:lang w:eastAsia="en-US"/>
              </w:rPr>
              <w:t xml:space="preserve">, </w:t>
            </w:r>
            <w:r w:rsidRPr="00E06DC9">
              <w:rPr>
                <w:rFonts w:ascii="Arial" w:eastAsia="Times New Roman" w:hAnsi="Arial" w:cs="Arial"/>
                <w:sz w:val="28"/>
                <w:szCs w:val="28"/>
                <w:rtl/>
                <w:lang w:eastAsia="en-US" w:bidi="he-IL"/>
              </w:rPr>
              <w:t>שכן אלעזר בן חנניה בן חזקיה בן גרו</w:t>
            </w:r>
            <w:r w:rsidRPr="00E06DC9">
              <w:rPr>
                <w:rFonts w:ascii="Arial" w:eastAsia="Times New Roman" w:hAnsi="Arial" w:cs="Arial" w:hint="cs"/>
                <w:sz w:val="28"/>
                <w:szCs w:val="28"/>
                <w:rtl/>
                <w:lang w:eastAsia="en-US" w:bidi="he-IL"/>
              </w:rPr>
              <w:t xml:space="preserve">ן </w:t>
            </w:r>
            <w:r w:rsidRPr="00E06DC9">
              <w:rPr>
                <w:rFonts w:ascii="Arial" w:eastAsia="Times New Roman" w:hAnsi="Arial" w:cs="Arial" w:hint="cs"/>
                <w:sz w:val="28"/>
                <w:szCs w:val="28"/>
                <w:rtl/>
                <w:lang w:eastAsia="en-US"/>
              </w:rPr>
              <w:t>(</w:t>
            </w:r>
            <w:r w:rsidRPr="00E06DC9">
              <w:rPr>
                <w:rFonts w:ascii="Arial" w:eastAsia="Times New Roman" w:hAnsi="Arial" w:cs="Arial"/>
                <w:sz w:val="28"/>
                <w:szCs w:val="28"/>
                <w:rtl/>
                <w:lang w:eastAsia="en-US" w:bidi="he-IL"/>
              </w:rPr>
              <w:t>כך הנוסח הנכון</w:t>
            </w:r>
            <w:r w:rsidRPr="00E06DC9">
              <w:rPr>
                <w:rFonts w:ascii="Arial" w:eastAsia="Times New Roman" w:hAnsi="Arial" w:cs="Arial"/>
                <w:sz w:val="28"/>
                <w:szCs w:val="28"/>
                <w:rtl/>
                <w:lang w:eastAsia="en-US"/>
              </w:rPr>
              <w:t xml:space="preserve">) </w:t>
            </w:r>
            <w:r w:rsidRPr="00E06DC9">
              <w:rPr>
                <w:rFonts w:ascii="Arial" w:eastAsia="Times New Roman" w:hAnsi="Arial" w:cs="Arial"/>
                <w:sz w:val="28"/>
                <w:szCs w:val="28"/>
                <w:rtl/>
                <w:lang w:eastAsia="en-US" w:bidi="he-IL"/>
              </w:rPr>
              <w:t>שבעלייתו ביקרו את ההלכות וגזרו את הגזירות</w:t>
            </w:r>
            <w:r w:rsidRPr="00E06DC9">
              <w:rPr>
                <w:rFonts w:ascii="Arial" w:eastAsia="Times New Roman" w:hAnsi="Arial" w:cs="Arial"/>
                <w:sz w:val="28"/>
                <w:szCs w:val="28"/>
                <w:rtl/>
                <w:lang w:eastAsia="en-US"/>
              </w:rPr>
              <w:t xml:space="preserve">, </w:t>
            </w:r>
            <w:r w:rsidRPr="00E06DC9">
              <w:rPr>
                <w:rFonts w:ascii="Arial" w:eastAsia="Times New Roman" w:hAnsi="Arial" w:cs="Arial"/>
                <w:sz w:val="28"/>
                <w:szCs w:val="28"/>
                <w:rtl/>
                <w:lang w:eastAsia="en-US" w:bidi="he-IL"/>
              </w:rPr>
              <w:t>פעל בימי המרד ונתמנה</w:t>
            </w:r>
            <w:r w:rsidRPr="00E06DC9">
              <w:rPr>
                <w:rFonts w:ascii="Arial" w:eastAsia="Times New Roman" w:hAnsi="Arial" w:cs="Arial"/>
                <w:sz w:val="28"/>
                <w:szCs w:val="28"/>
                <w:lang w:eastAsia="en-US"/>
              </w:rPr>
              <w:t xml:space="preserve"> </w:t>
            </w:r>
            <w:r w:rsidRPr="00E06DC9">
              <w:rPr>
                <w:rFonts w:ascii="Arial" w:eastAsia="Times New Roman" w:hAnsi="Arial" w:cs="Arial"/>
                <w:sz w:val="28"/>
                <w:szCs w:val="28"/>
                <w:rtl/>
                <w:lang w:eastAsia="en-US" w:bidi="he-IL"/>
              </w:rPr>
              <w:t>מפקדה של הדרום</w:t>
            </w:r>
            <w:r w:rsidRPr="00E06DC9">
              <w:rPr>
                <w:rFonts w:ascii="Arial" w:eastAsia="Times New Roman" w:hAnsi="Arial" w:cs="Arial"/>
                <w:sz w:val="28"/>
                <w:szCs w:val="28"/>
                <w:rtl/>
                <w:lang w:eastAsia="en-US"/>
              </w:rPr>
              <w:t xml:space="preserve">, </w:t>
            </w:r>
            <w:r w:rsidRPr="00E06DC9">
              <w:rPr>
                <w:rFonts w:ascii="Arial" w:eastAsia="Times New Roman" w:hAnsi="Arial" w:cs="Arial"/>
                <w:sz w:val="28"/>
                <w:szCs w:val="28"/>
                <w:rtl/>
                <w:lang w:eastAsia="en-US" w:bidi="he-IL"/>
              </w:rPr>
              <w:t>עם התכוננתה של הממשלה היהודית לאחר גירוש קסטיוס גאלוס</w:t>
            </w:r>
            <w:r w:rsidRPr="00E06DC9">
              <w:rPr>
                <w:rFonts w:ascii="Arial" w:eastAsia="Times New Roman" w:hAnsi="Arial" w:cs="Arial"/>
                <w:sz w:val="28"/>
                <w:szCs w:val="28"/>
                <w:rtl/>
                <w:lang w:eastAsia="en-US"/>
              </w:rPr>
              <w:t xml:space="preserve">. </w:t>
            </w:r>
            <w:r w:rsidRPr="00E06DC9">
              <w:rPr>
                <w:rFonts w:ascii="Arial" w:eastAsia="Times New Roman" w:hAnsi="Arial" w:cs="Arial"/>
                <w:sz w:val="28"/>
                <w:szCs w:val="28"/>
                <w:rtl/>
                <w:lang w:eastAsia="en-US" w:bidi="he-IL"/>
              </w:rPr>
              <w:t>אמנם</w:t>
            </w:r>
            <w:r w:rsidRPr="00E06DC9">
              <w:rPr>
                <w:rFonts w:ascii="Arial" w:eastAsia="Times New Roman" w:hAnsi="Arial" w:cs="Arial"/>
                <w:sz w:val="28"/>
                <w:szCs w:val="28"/>
                <w:lang w:eastAsia="en-US"/>
              </w:rPr>
              <w:t xml:space="preserve"> </w:t>
            </w:r>
            <w:r w:rsidRPr="00E06DC9">
              <w:rPr>
                <w:rFonts w:ascii="Arial" w:eastAsia="Times New Roman" w:hAnsi="Arial" w:cs="Arial"/>
                <w:sz w:val="28"/>
                <w:szCs w:val="28"/>
                <w:rtl/>
                <w:lang w:eastAsia="en-US" w:bidi="he-IL"/>
              </w:rPr>
              <w:t xml:space="preserve">החכמים </w:t>
            </w:r>
            <w:r w:rsidRPr="00E06DC9">
              <w:rPr>
                <w:rFonts w:ascii="Arial" w:eastAsia="Times New Roman" w:hAnsi="Arial" w:cs="Arial" w:hint="cs"/>
                <w:sz w:val="28"/>
                <w:szCs w:val="28"/>
                <w:rtl/>
                <w:lang w:eastAsia="en-US"/>
              </w:rPr>
              <w:t>(</w:t>
            </w:r>
            <w:r w:rsidRPr="00E06DC9">
              <w:rPr>
                <w:rFonts w:ascii="Arial" w:eastAsia="Times New Roman" w:hAnsi="Arial" w:cs="Arial" w:hint="cs"/>
                <w:sz w:val="28"/>
                <w:szCs w:val="28"/>
                <w:rtl/>
                <w:lang w:eastAsia="en-US" w:bidi="he-IL"/>
              </w:rPr>
              <w:t>של בית הלל ד</w:t>
            </w:r>
            <w:r w:rsidRPr="00E06DC9">
              <w:rPr>
                <w:rFonts w:ascii="Arial" w:eastAsia="Times New Roman" w:hAnsi="Arial" w:cs="Arial" w:hint="cs"/>
                <w:sz w:val="28"/>
                <w:szCs w:val="28"/>
                <w:rtl/>
                <w:lang w:eastAsia="en-US"/>
              </w:rPr>
              <w:t>.</w:t>
            </w:r>
            <w:r w:rsidRPr="00E06DC9">
              <w:rPr>
                <w:rFonts w:ascii="Arial" w:eastAsia="Times New Roman" w:hAnsi="Arial" w:cs="Arial" w:hint="cs"/>
                <w:sz w:val="28"/>
                <w:szCs w:val="28"/>
                <w:rtl/>
                <w:lang w:eastAsia="en-US" w:bidi="he-IL"/>
              </w:rPr>
              <w:t>ר</w:t>
            </w:r>
            <w:r w:rsidRPr="00E06DC9">
              <w:rPr>
                <w:rFonts w:ascii="Arial" w:eastAsia="Times New Roman" w:hAnsi="Arial" w:cs="Arial" w:hint="cs"/>
                <w:sz w:val="28"/>
                <w:szCs w:val="28"/>
                <w:rtl/>
                <w:lang w:eastAsia="en-US"/>
              </w:rPr>
              <w:t xml:space="preserve">.) </w:t>
            </w:r>
            <w:r w:rsidRPr="00E06DC9">
              <w:rPr>
                <w:rFonts w:ascii="Arial" w:eastAsia="Times New Roman" w:hAnsi="Arial" w:cs="Arial"/>
                <w:sz w:val="28"/>
                <w:szCs w:val="28"/>
                <w:rtl/>
                <w:lang w:eastAsia="en-US" w:bidi="he-IL"/>
              </w:rPr>
              <w:t>התריסו נגד הגזירות וראו בהם החמרות יתירות ואמרו על אותו יום שגזרו בו את</w:t>
            </w:r>
            <w:r w:rsidRPr="00E06DC9">
              <w:rPr>
                <w:rFonts w:ascii="Arial" w:eastAsia="Times New Roman" w:hAnsi="Arial" w:cs="Arial"/>
                <w:sz w:val="28"/>
                <w:szCs w:val="28"/>
                <w:lang w:eastAsia="en-US"/>
              </w:rPr>
              <w:t xml:space="preserve"> </w:t>
            </w:r>
            <w:r w:rsidRPr="00E06DC9">
              <w:rPr>
                <w:rFonts w:ascii="Arial" w:eastAsia="Times New Roman" w:hAnsi="Arial" w:cs="Arial"/>
                <w:sz w:val="28"/>
                <w:szCs w:val="28"/>
                <w:rtl/>
                <w:lang w:eastAsia="en-US" w:bidi="he-IL"/>
              </w:rPr>
              <w:t>הגזירות</w:t>
            </w:r>
            <w:r w:rsidRPr="00E06DC9">
              <w:rPr>
                <w:rFonts w:ascii="Arial" w:eastAsia="Times New Roman" w:hAnsi="Arial" w:cs="Arial" w:hint="cs"/>
                <w:sz w:val="28"/>
                <w:szCs w:val="28"/>
                <w:rtl/>
                <w:lang w:eastAsia="en-US"/>
              </w:rPr>
              <w:t>,</w:t>
            </w:r>
            <w:r w:rsidRPr="00E06DC9">
              <w:rPr>
                <w:rFonts w:ascii="Arial" w:eastAsia="Times New Roman" w:hAnsi="Arial" w:cs="Arial"/>
                <w:b/>
                <w:bCs/>
                <w:sz w:val="28"/>
                <w:szCs w:val="28"/>
                <w:rtl/>
                <w:lang w:eastAsia="en-US"/>
              </w:rPr>
              <w:t xml:space="preserve"> </w:t>
            </w:r>
            <w:r w:rsidRPr="00E06DC9">
              <w:rPr>
                <w:rFonts w:ascii="Arial" w:eastAsia="Times New Roman" w:hAnsi="Arial" w:cs="Arial" w:hint="cs"/>
                <w:b/>
                <w:bCs/>
                <w:sz w:val="28"/>
                <w:szCs w:val="28"/>
                <w:rtl/>
                <w:lang w:eastAsia="en-US"/>
              </w:rPr>
              <w:t>"</w:t>
            </w:r>
            <w:r w:rsidRPr="00E06DC9">
              <w:rPr>
                <w:rFonts w:ascii="Arial" w:eastAsia="Times New Roman" w:hAnsi="Arial" w:cs="Arial"/>
                <w:sz w:val="28"/>
                <w:szCs w:val="28"/>
                <w:rtl/>
                <w:lang w:eastAsia="en-US" w:bidi="he-IL"/>
              </w:rPr>
              <w:t>אותו היום היה קשה לישראל כיום שנעשה בו העגל</w:t>
            </w:r>
            <w:r w:rsidRPr="00E06DC9">
              <w:rPr>
                <w:rFonts w:ascii="Arial" w:eastAsia="Times New Roman" w:hAnsi="Arial" w:cs="Arial"/>
                <w:sz w:val="28"/>
                <w:szCs w:val="28"/>
                <w:rtl/>
                <w:lang w:eastAsia="en-US"/>
              </w:rPr>
              <w:t>" (</w:t>
            </w:r>
            <w:r w:rsidRPr="00E06DC9">
              <w:rPr>
                <w:rFonts w:ascii="Arial" w:eastAsia="Times New Roman" w:hAnsi="Arial" w:cs="Arial"/>
                <w:sz w:val="28"/>
                <w:szCs w:val="28"/>
                <w:rtl/>
                <w:lang w:eastAsia="en-US" w:bidi="he-IL"/>
              </w:rPr>
              <w:t>ירושל</w:t>
            </w:r>
            <w:r w:rsidRPr="00E06DC9">
              <w:rPr>
                <w:rFonts w:ascii="Arial" w:eastAsia="Times New Roman" w:hAnsi="Arial" w:cs="Arial" w:hint="cs"/>
                <w:sz w:val="28"/>
                <w:szCs w:val="28"/>
                <w:rtl/>
                <w:lang w:eastAsia="en-US" w:bidi="he-IL"/>
              </w:rPr>
              <w:t>מי</w:t>
            </w:r>
            <w:r w:rsidRPr="00E06DC9">
              <w:rPr>
                <w:rFonts w:ascii="Arial" w:eastAsia="Times New Roman" w:hAnsi="Arial" w:cs="Arial" w:hint="cs"/>
                <w:sz w:val="28"/>
                <w:szCs w:val="28"/>
                <w:rtl/>
                <w:lang w:eastAsia="en-US"/>
              </w:rPr>
              <w:t>,</w:t>
            </w:r>
            <w:r w:rsidRPr="00E06DC9">
              <w:rPr>
                <w:rFonts w:ascii="Arial" w:eastAsia="Times New Roman" w:hAnsi="Arial" w:cs="Arial"/>
                <w:sz w:val="28"/>
                <w:szCs w:val="28"/>
                <w:rtl/>
                <w:lang w:eastAsia="en-US" w:bidi="he-IL"/>
              </w:rPr>
              <w:t xml:space="preserve"> שבת פ</w:t>
            </w:r>
            <w:r w:rsidRPr="00E06DC9">
              <w:rPr>
                <w:rFonts w:ascii="Arial" w:eastAsia="Times New Roman" w:hAnsi="Arial" w:cs="Arial"/>
                <w:sz w:val="28"/>
                <w:szCs w:val="28"/>
                <w:rtl/>
                <w:lang w:eastAsia="en-US"/>
              </w:rPr>
              <w:t>"</w:t>
            </w:r>
            <w:r w:rsidRPr="00E06DC9">
              <w:rPr>
                <w:rFonts w:ascii="Arial" w:eastAsia="Times New Roman" w:hAnsi="Arial" w:cs="Arial"/>
                <w:sz w:val="28"/>
                <w:szCs w:val="28"/>
                <w:rtl/>
                <w:lang w:eastAsia="en-US" w:bidi="he-IL"/>
              </w:rPr>
              <w:t>א ג</w:t>
            </w:r>
            <w:r w:rsidRPr="00E06DC9">
              <w:rPr>
                <w:rFonts w:ascii="Arial" w:eastAsia="Times New Roman" w:hAnsi="Arial" w:cs="Arial"/>
                <w:sz w:val="28"/>
                <w:szCs w:val="28"/>
                <w:lang w:eastAsia="en-US"/>
              </w:rPr>
              <w:t xml:space="preserve"> </w:t>
            </w:r>
            <w:r w:rsidRPr="00E06DC9">
              <w:rPr>
                <w:rFonts w:ascii="Arial" w:eastAsia="Times New Roman" w:hAnsi="Arial" w:cs="Arial"/>
                <w:sz w:val="28"/>
                <w:szCs w:val="28"/>
                <w:rtl/>
                <w:lang w:eastAsia="en-US" w:bidi="he-IL"/>
              </w:rPr>
              <w:t>ע</w:t>
            </w:r>
            <w:r w:rsidRPr="00E06DC9">
              <w:rPr>
                <w:rFonts w:ascii="Arial" w:eastAsia="Times New Roman" w:hAnsi="Arial" w:cs="Arial"/>
                <w:sz w:val="28"/>
                <w:szCs w:val="28"/>
                <w:rtl/>
                <w:lang w:eastAsia="en-US"/>
              </w:rPr>
              <w:t>"</w:t>
            </w:r>
            <w:r w:rsidRPr="00E06DC9">
              <w:rPr>
                <w:rFonts w:ascii="Arial" w:eastAsia="Times New Roman" w:hAnsi="Arial" w:cs="Arial"/>
                <w:sz w:val="28"/>
                <w:szCs w:val="28"/>
                <w:rtl/>
                <w:lang w:eastAsia="en-US" w:bidi="he-IL"/>
              </w:rPr>
              <w:t>ג</w:t>
            </w:r>
            <w:r w:rsidRPr="00E06DC9">
              <w:rPr>
                <w:rFonts w:ascii="Arial" w:eastAsia="Times New Roman" w:hAnsi="Arial" w:cs="Arial" w:hint="cs"/>
                <w:sz w:val="28"/>
                <w:szCs w:val="28"/>
                <w:rtl/>
                <w:lang w:eastAsia="en-US"/>
              </w:rPr>
              <w:t xml:space="preserve">.).  </w:t>
            </w:r>
          </w:p>
        </w:tc>
      </w:tr>
    </w:tbl>
    <w:p w:rsidR="00286E6E" w:rsidRDefault="00286E6E" w:rsidP="00286E6E">
      <w:pPr>
        <w:spacing w:after="0" w:line="240" w:lineRule="auto"/>
        <w:jc w:val="both"/>
        <w:rPr>
          <w:rFonts w:asciiTheme="minorBidi" w:hAnsiTheme="minorBidi" w:cstheme="minorBidi"/>
          <w:i/>
          <w:iCs/>
          <w:sz w:val="28"/>
          <w:szCs w:val="28"/>
          <w:rtl/>
        </w:rPr>
      </w:pPr>
    </w:p>
    <w:p w:rsidR="00286E6E" w:rsidRDefault="00286E6E" w:rsidP="00286E6E">
      <w:pPr>
        <w:suppressAutoHyphens w:val="0"/>
        <w:bidi w:val="0"/>
        <w:jc w:val="left"/>
        <w:rPr>
          <w:rFonts w:asciiTheme="minorBidi" w:hAnsiTheme="minorBidi" w:cstheme="minorBidi"/>
          <w:i/>
          <w:iCs/>
          <w:sz w:val="28"/>
          <w:szCs w:val="28"/>
          <w:rtl/>
        </w:rPr>
      </w:pPr>
      <w:r>
        <w:rPr>
          <w:rFonts w:asciiTheme="minorBidi" w:hAnsiTheme="minorBidi" w:cstheme="minorBidi"/>
          <w:i/>
          <w:iCs/>
          <w:sz w:val="28"/>
          <w:szCs w:val="28"/>
          <w:rtl/>
        </w:rPr>
        <w:br w:type="page"/>
      </w:r>
    </w:p>
    <w:p w:rsidR="00286E6E" w:rsidRDefault="00286E6E" w:rsidP="00286E6E"/>
    <w:p w:rsidR="00286E6E" w:rsidRPr="00286E6E" w:rsidRDefault="00286E6E" w:rsidP="00C76D83">
      <w:pPr>
        <w:spacing w:after="0" w:line="240" w:lineRule="auto"/>
        <w:jc w:val="both"/>
        <w:rPr>
          <w:rFonts w:asciiTheme="minorBidi" w:hAnsiTheme="minorBidi" w:cstheme="minorBidi"/>
          <w:sz w:val="28"/>
          <w:szCs w:val="28"/>
          <w:u w:val="single"/>
          <w:rtl/>
        </w:rPr>
      </w:pPr>
    </w:p>
    <w:p w:rsidR="00F3024A" w:rsidRDefault="00F3024A" w:rsidP="00C76D83">
      <w:pPr>
        <w:spacing w:after="0" w:line="240" w:lineRule="auto"/>
        <w:jc w:val="both"/>
        <w:rPr>
          <w:rFonts w:asciiTheme="minorBidi" w:hAnsiTheme="minorBidi" w:cstheme="minorBidi"/>
          <w:i/>
          <w:iCs/>
          <w:sz w:val="28"/>
          <w:szCs w:val="28"/>
          <w:rtl/>
        </w:rPr>
      </w:pPr>
    </w:p>
    <w:p w:rsidR="00F3024A" w:rsidRPr="00F3024A" w:rsidRDefault="00F3024A" w:rsidP="00D46147">
      <w:pPr>
        <w:pStyle w:val="ListParagraph"/>
        <w:numPr>
          <w:ilvl w:val="0"/>
          <w:numId w:val="13"/>
        </w:numPr>
        <w:spacing w:after="0" w:line="240" w:lineRule="auto"/>
        <w:jc w:val="both"/>
        <w:rPr>
          <w:rFonts w:asciiTheme="minorBidi" w:hAnsiTheme="minorBidi" w:cstheme="minorBidi"/>
          <w:b/>
          <w:bCs/>
          <w:sz w:val="28"/>
          <w:szCs w:val="28"/>
          <w:rtl/>
        </w:rPr>
      </w:pPr>
      <w:r w:rsidRPr="00F3024A">
        <w:rPr>
          <w:rFonts w:asciiTheme="minorBidi" w:hAnsiTheme="minorBidi" w:cstheme="minorBidi" w:hint="cs"/>
          <w:b/>
          <w:bCs/>
          <w:sz w:val="28"/>
          <w:szCs w:val="28"/>
          <w:rtl/>
        </w:rPr>
        <w:t xml:space="preserve">מחלוקת </w:t>
      </w:r>
      <w:r w:rsidR="00D46147">
        <w:rPr>
          <w:rFonts w:asciiTheme="minorBidi" w:hAnsiTheme="minorBidi" w:cstheme="minorBidi" w:hint="cs"/>
          <w:b/>
          <w:bCs/>
          <w:sz w:val="28"/>
          <w:szCs w:val="28"/>
          <w:rtl/>
        </w:rPr>
        <w:t xml:space="preserve">אלימה בין </w:t>
      </w:r>
      <w:r w:rsidR="008E6DBA">
        <w:rPr>
          <w:rFonts w:asciiTheme="minorBidi" w:hAnsiTheme="minorBidi" w:cstheme="minorBidi" w:hint="cs"/>
          <w:b/>
          <w:bCs/>
          <w:sz w:val="28"/>
          <w:szCs w:val="28"/>
          <w:rtl/>
        </w:rPr>
        <w:t>בית הלל ובית שמאי</w:t>
      </w:r>
      <w:r w:rsidR="00D46147">
        <w:rPr>
          <w:rFonts w:asciiTheme="minorBidi" w:hAnsiTheme="minorBidi" w:cstheme="minorBidi" w:hint="cs"/>
          <w:b/>
          <w:bCs/>
          <w:sz w:val="28"/>
          <w:szCs w:val="28"/>
          <w:rtl/>
        </w:rPr>
        <w:t xml:space="preserve"> - מחלוקת בין הרבנים וקראים? </w:t>
      </w:r>
      <w:r w:rsidRPr="00F3024A">
        <w:rPr>
          <w:rFonts w:asciiTheme="minorBidi" w:hAnsiTheme="minorBidi" w:cstheme="minorBidi" w:hint="cs"/>
          <w:b/>
          <w:bCs/>
          <w:sz w:val="28"/>
          <w:szCs w:val="28"/>
          <w:rtl/>
        </w:rPr>
        <w:t xml:space="preserve">  </w:t>
      </w:r>
    </w:p>
    <w:p w:rsidR="00025940" w:rsidRDefault="00025940" w:rsidP="00025940">
      <w:pPr>
        <w:spacing w:after="0"/>
        <w:jc w:val="both"/>
        <w:rPr>
          <w:rFonts w:asciiTheme="minorBidi" w:hAnsiTheme="minorBidi" w:cstheme="minorBidi"/>
          <w:sz w:val="28"/>
          <w:szCs w:val="28"/>
          <w:u w:val="single"/>
          <w:rtl/>
        </w:rPr>
      </w:pPr>
    </w:p>
    <w:tbl>
      <w:tblPr>
        <w:tblStyle w:val="TableGrid"/>
        <w:bidiVisual/>
        <w:tblW w:w="0" w:type="auto"/>
        <w:tblLook w:val="04A0"/>
      </w:tblPr>
      <w:tblGrid>
        <w:gridCol w:w="4622"/>
        <w:gridCol w:w="4623"/>
      </w:tblGrid>
      <w:tr w:rsidR="0088756E" w:rsidTr="0088756E">
        <w:tc>
          <w:tcPr>
            <w:tcW w:w="4622" w:type="dxa"/>
          </w:tcPr>
          <w:p w:rsidR="0088756E" w:rsidRDefault="0088756E" w:rsidP="00025940">
            <w:pPr>
              <w:jc w:val="both"/>
              <w:rPr>
                <w:rFonts w:asciiTheme="minorBidi" w:hAnsiTheme="minorBidi" w:cstheme="minorBidi"/>
                <w:sz w:val="28"/>
                <w:szCs w:val="28"/>
                <w:u w:val="single"/>
                <w:rtl/>
                <w:lang w:bidi="he-IL"/>
              </w:rPr>
            </w:pPr>
            <w:r w:rsidRPr="00004D7C">
              <w:rPr>
                <w:rFonts w:asciiTheme="minorBidi" w:hAnsiTheme="minorBidi" w:cstheme="minorBidi" w:hint="cs"/>
                <w:i/>
                <w:iCs/>
                <w:sz w:val="28"/>
                <w:szCs w:val="28"/>
                <w:rtl/>
                <w:lang w:bidi="he-IL"/>
              </w:rPr>
              <w:t xml:space="preserve">כיצד </w:t>
            </w:r>
            <w:r>
              <w:rPr>
                <w:rFonts w:asciiTheme="minorBidi" w:hAnsiTheme="minorBidi" w:cstheme="minorBidi" w:hint="cs"/>
                <w:i/>
                <w:iCs/>
                <w:sz w:val="28"/>
                <w:szCs w:val="28"/>
                <w:rtl/>
                <w:lang w:bidi="he-IL"/>
              </w:rPr>
              <w:t>קראים</w:t>
            </w:r>
            <w:r>
              <w:rPr>
                <w:rFonts w:asciiTheme="minorBidi" w:hAnsiTheme="minorBidi" w:cstheme="minorBidi" w:hint="cs"/>
                <w:i/>
                <w:iCs/>
                <w:sz w:val="28"/>
                <w:szCs w:val="28"/>
                <w:rtl/>
              </w:rPr>
              <w:t xml:space="preserve">, </w:t>
            </w:r>
            <w:r>
              <w:rPr>
                <w:rFonts w:asciiTheme="minorBidi" w:hAnsiTheme="minorBidi" w:cstheme="minorBidi" w:hint="cs"/>
                <w:i/>
                <w:iCs/>
                <w:sz w:val="28"/>
                <w:szCs w:val="28"/>
                <w:rtl/>
                <w:lang w:bidi="he-IL"/>
              </w:rPr>
              <w:t>יריביהם של הרבנים בימי הביניים</w:t>
            </w:r>
            <w:r>
              <w:rPr>
                <w:rFonts w:asciiTheme="minorBidi" w:hAnsiTheme="minorBidi" w:cstheme="minorBidi" w:hint="cs"/>
                <w:i/>
                <w:iCs/>
                <w:sz w:val="28"/>
                <w:szCs w:val="28"/>
                <w:rtl/>
              </w:rPr>
              <w:t xml:space="preserve">, </w:t>
            </w:r>
            <w:r w:rsidRPr="00004D7C">
              <w:rPr>
                <w:rFonts w:asciiTheme="minorBidi" w:hAnsiTheme="minorBidi" w:cstheme="minorBidi" w:hint="cs"/>
                <w:i/>
                <w:iCs/>
                <w:sz w:val="28"/>
                <w:szCs w:val="28"/>
                <w:rtl/>
                <w:lang w:bidi="he-IL"/>
              </w:rPr>
              <w:t>התייחסו ל</w:t>
            </w:r>
            <w:r>
              <w:rPr>
                <w:rFonts w:asciiTheme="minorBidi" w:hAnsiTheme="minorBidi" w:cstheme="minorBidi" w:hint="cs"/>
                <w:i/>
                <w:iCs/>
                <w:sz w:val="28"/>
                <w:szCs w:val="28"/>
                <w:rtl/>
                <w:lang w:bidi="he-IL"/>
              </w:rPr>
              <w:t xml:space="preserve">אפשרות של </w:t>
            </w:r>
            <w:r w:rsidRPr="00004D7C">
              <w:rPr>
                <w:rFonts w:asciiTheme="minorBidi" w:hAnsiTheme="minorBidi" w:cstheme="minorBidi" w:hint="cs"/>
                <w:i/>
                <w:iCs/>
                <w:sz w:val="28"/>
                <w:szCs w:val="28"/>
                <w:rtl/>
                <w:lang w:bidi="he-IL"/>
              </w:rPr>
              <w:t xml:space="preserve">מחלוקת </w:t>
            </w:r>
            <w:r>
              <w:rPr>
                <w:rFonts w:asciiTheme="minorBidi" w:hAnsiTheme="minorBidi" w:cstheme="minorBidi" w:hint="cs"/>
                <w:i/>
                <w:iCs/>
                <w:sz w:val="28"/>
                <w:szCs w:val="28"/>
                <w:rtl/>
                <w:lang w:bidi="he-IL"/>
              </w:rPr>
              <w:t xml:space="preserve">אלימה </w:t>
            </w:r>
            <w:r w:rsidRPr="00004D7C">
              <w:rPr>
                <w:rFonts w:asciiTheme="minorBidi" w:hAnsiTheme="minorBidi" w:cstheme="minorBidi" w:hint="cs"/>
                <w:i/>
                <w:iCs/>
                <w:sz w:val="28"/>
                <w:szCs w:val="28"/>
                <w:rtl/>
                <w:lang w:bidi="he-IL"/>
              </w:rPr>
              <w:t>בין בית הלל ובית שמאי</w:t>
            </w:r>
            <w:r w:rsidRPr="00004D7C">
              <w:rPr>
                <w:rFonts w:asciiTheme="minorBidi" w:hAnsiTheme="minorBidi" w:cstheme="minorBidi" w:hint="cs"/>
                <w:i/>
                <w:iCs/>
                <w:sz w:val="28"/>
                <w:szCs w:val="28"/>
                <w:rtl/>
              </w:rPr>
              <w:t>?</w:t>
            </w:r>
          </w:p>
        </w:tc>
        <w:tc>
          <w:tcPr>
            <w:tcW w:w="4623" w:type="dxa"/>
          </w:tcPr>
          <w:p w:rsidR="0088756E" w:rsidRDefault="0088756E" w:rsidP="0088756E">
            <w:pPr>
              <w:jc w:val="both"/>
              <w:rPr>
                <w:rFonts w:asciiTheme="minorBidi" w:hAnsiTheme="minorBidi" w:cstheme="minorBidi"/>
                <w:i/>
                <w:iCs/>
                <w:sz w:val="28"/>
                <w:szCs w:val="28"/>
                <w:rtl/>
              </w:rPr>
            </w:pPr>
            <w:r w:rsidRPr="00025940">
              <w:rPr>
                <w:rFonts w:asciiTheme="minorBidi" w:hAnsiTheme="minorBidi" w:cstheme="minorBidi" w:hint="cs"/>
                <w:i/>
                <w:iCs/>
                <w:sz w:val="28"/>
                <w:szCs w:val="28"/>
                <w:rtl/>
                <w:lang w:bidi="he-IL"/>
              </w:rPr>
              <w:t>כיצד הרמב</w:t>
            </w:r>
            <w:r w:rsidRPr="00025940">
              <w:rPr>
                <w:rFonts w:asciiTheme="minorBidi" w:hAnsiTheme="minorBidi" w:cstheme="minorBidi" w:hint="cs"/>
                <w:i/>
                <w:iCs/>
                <w:sz w:val="28"/>
                <w:szCs w:val="28"/>
                <w:rtl/>
              </w:rPr>
              <w:t>"</w:t>
            </w:r>
            <w:r w:rsidRPr="00025940">
              <w:rPr>
                <w:rFonts w:asciiTheme="minorBidi" w:hAnsiTheme="minorBidi" w:cstheme="minorBidi" w:hint="cs"/>
                <w:i/>
                <w:iCs/>
                <w:sz w:val="28"/>
                <w:szCs w:val="28"/>
                <w:rtl/>
                <w:lang w:bidi="he-IL"/>
              </w:rPr>
              <w:t>ם מציג את אירועי אותו יום</w:t>
            </w:r>
            <w:r w:rsidRPr="00025940">
              <w:rPr>
                <w:rFonts w:asciiTheme="minorBidi" w:hAnsiTheme="minorBidi" w:cstheme="minorBidi" w:hint="cs"/>
                <w:i/>
                <w:iCs/>
                <w:sz w:val="28"/>
                <w:szCs w:val="28"/>
                <w:rtl/>
              </w:rPr>
              <w:t>?</w:t>
            </w:r>
            <w:r w:rsidRPr="00025940">
              <w:rPr>
                <w:rFonts w:asciiTheme="minorBidi" w:hAnsiTheme="minorBidi" w:cstheme="minorBidi" w:hint="cs"/>
                <w:i/>
                <w:iCs/>
                <w:sz w:val="28"/>
                <w:szCs w:val="28"/>
              </w:rPr>
              <w:t xml:space="preserve"> </w:t>
            </w:r>
          </w:p>
          <w:p w:rsidR="0088756E" w:rsidRDefault="0088756E" w:rsidP="00025940">
            <w:pPr>
              <w:jc w:val="both"/>
              <w:rPr>
                <w:rFonts w:asciiTheme="minorBidi" w:hAnsiTheme="minorBidi" w:cstheme="minorBidi"/>
                <w:sz w:val="28"/>
                <w:szCs w:val="28"/>
                <w:u w:val="single"/>
                <w:rtl/>
              </w:rPr>
            </w:pPr>
          </w:p>
        </w:tc>
      </w:tr>
      <w:tr w:rsidR="0088756E" w:rsidTr="0088756E">
        <w:tc>
          <w:tcPr>
            <w:tcW w:w="4622" w:type="dxa"/>
          </w:tcPr>
          <w:p w:rsidR="0088756E" w:rsidRPr="0063670C" w:rsidRDefault="0088756E" w:rsidP="0088756E">
            <w:pPr>
              <w:jc w:val="both"/>
              <w:rPr>
                <w:rFonts w:asciiTheme="minorBidi" w:hAnsiTheme="minorBidi" w:cstheme="minorBidi"/>
                <w:sz w:val="28"/>
                <w:szCs w:val="28"/>
                <w:u w:val="single"/>
              </w:rPr>
            </w:pPr>
            <w:r w:rsidRPr="0063670C">
              <w:rPr>
                <w:rFonts w:asciiTheme="minorBidi" w:hAnsiTheme="minorBidi" w:cstheme="minorBidi"/>
                <w:sz w:val="28"/>
                <w:szCs w:val="28"/>
                <w:u w:val="single"/>
                <w:rtl/>
                <w:lang w:bidi="he-IL"/>
              </w:rPr>
              <w:t xml:space="preserve">סלמון בן ירוחם </w:t>
            </w:r>
            <w:r w:rsidRPr="0063670C">
              <w:rPr>
                <w:rFonts w:asciiTheme="minorBidi" w:hAnsiTheme="minorBidi" w:cstheme="minorBidi"/>
                <w:sz w:val="28"/>
                <w:szCs w:val="28"/>
                <w:u w:val="single"/>
                <w:rtl/>
              </w:rPr>
              <w:t>(</w:t>
            </w:r>
            <w:r w:rsidRPr="0063670C">
              <w:rPr>
                <w:rFonts w:asciiTheme="minorBidi" w:hAnsiTheme="minorBidi" w:cstheme="minorBidi"/>
                <w:sz w:val="28"/>
                <w:szCs w:val="28"/>
                <w:u w:val="single"/>
                <w:rtl/>
                <w:lang w:bidi="he-IL"/>
              </w:rPr>
              <w:t>קראי</w:t>
            </w:r>
            <w:r>
              <w:rPr>
                <w:rFonts w:asciiTheme="minorBidi" w:hAnsiTheme="minorBidi" w:cstheme="minorBidi" w:hint="cs"/>
                <w:sz w:val="28"/>
                <w:szCs w:val="28"/>
                <w:u w:val="single"/>
                <w:rtl/>
              </w:rPr>
              <w:t>,</w:t>
            </w:r>
            <w:r>
              <w:rPr>
                <w:rFonts w:asciiTheme="minorBidi" w:hAnsiTheme="minorBidi" w:cstheme="minorBidi"/>
                <w:sz w:val="28"/>
                <w:szCs w:val="28"/>
                <w:u w:val="single"/>
                <w:rtl/>
                <w:lang w:bidi="he-IL"/>
              </w:rPr>
              <w:t xml:space="preserve"> מאה </w:t>
            </w:r>
            <w:r>
              <w:rPr>
                <w:rFonts w:asciiTheme="minorBidi" w:hAnsiTheme="minorBidi" w:cstheme="minorBidi"/>
                <w:sz w:val="28"/>
                <w:szCs w:val="28"/>
                <w:u w:val="single"/>
                <w:rtl/>
              </w:rPr>
              <w:t xml:space="preserve">10) </w:t>
            </w:r>
          </w:p>
          <w:p w:rsidR="0088756E" w:rsidRPr="0088756E" w:rsidRDefault="0088756E" w:rsidP="0088756E">
            <w:pPr>
              <w:jc w:val="both"/>
              <w:rPr>
                <w:rFonts w:asciiTheme="minorBidi" w:hAnsiTheme="minorBidi" w:cstheme="minorBidi"/>
                <w:sz w:val="28"/>
                <w:szCs w:val="28"/>
                <w:rtl/>
                <w:lang w:bidi="he-IL"/>
              </w:rPr>
            </w:pPr>
            <w:r w:rsidRPr="00A6745E">
              <w:rPr>
                <w:rFonts w:asciiTheme="minorBidi" w:hAnsiTheme="minorBidi" w:cstheme="minorBidi"/>
                <w:sz w:val="28"/>
                <w:szCs w:val="28"/>
                <w:rtl/>
                <w:lang w:bidi="he-IL"/>
              </w:rPr>
              <w:t xml:space="preserve">וכבר הכחיש הפיתומי </w:t>
            </w:r>
            <w:r w:rsidRPr="00A6745E">
              <w:rPr>
                <w:rFonts w:asciiTheme="minorBidi" w:hAnsiTheme="minorBidi" w:cstheme="minorBidi"/>
                <w:sz w:val="28"/>
                <w:szCs w:val="28"/>
                <w:rtl/>
              </w:rPr>
              <w:t>(</w:t>
            </w:r>
            <w:r w:rsidRPr="00A6745E">
              <w:rPr>
                <w:rFonts w:asciiTheme="minorBidi" w:hAnsiTheme="minorBidi" w:cstheme="minorBidi"/>
                <w:sz w:val="28"/>
                <w:szCs w:val="28"/>
                <w:rtl/>
                <w:lang w:bidi="he-IL"/>
              </w:rPr>
              <w:t>רב סעדיה גאון</w:t>
            </w:r>
            <w:r>
              <w:rPr>
                <w:rFonts w:asciiTheme="minorBidi" w:hAnsiTheme="minorBidi" w:cstheme="minorBidi" w:hint="cs"/>
                <w:sz w:val="28"/>
                <w:szCs w:val="28"/>
                <w:rtl/>
              </w:rPr>
              <w:t xml:space="preserve">, 882, </w:t>
            </w:r>
            <w:r>
              <w:rPr>
                <w:rFonts w:asciiTheme="minorBidi" w:hAnsiTheme="minorBidi" w:cstheme="minorBidi" w:hint="cs"/>
                <w:sz w:val="28"/>
                <w:szCs w:val="28"/>
                <w:rtl/>
                <w:lang w:bidi="he-IL"/>
              </w:rPr>
              <w:t xml:space="preserve">מצרים </w:t>
            </w:r>
            <w:r>
              <w:rPr>
                <w:rFonts w:asciiTheme="minorBidi" w:hAnsiTheme="minorBidi" w:cstheme="minorBidi"/>
                <w:sz w:val="28"/>
                <w:szCs w:val="28"/>
                <w:rtl/>
              </w:rPr>
              <w:t>–</w:t>
            </w:r>
            <w:r>
              <w:rPr>
                <w:rFonts w:asciiTheme="minorBidi" w:hAnsiTheme="minorBidi" w:cstheme="minorBidi" w:hint="cs"/>
                <w:sz w:val="28"/>
                <w:szCs w:val="28"/>
                <w:rtl/>
              </w:rPr>
              <w:t xml:space="preserve"> 942, </w:t>
            </w:r>
            <w:r>
              <w:rPr>
                <w:rFonts w:asciiTheme="minorBidi" w:hAnsiTheme="minorBidi" w:cstheme="minorBidi" w:hint="cs"/>
                <w:sz w:val="28"/>
                <w:szCs w:val="28"/>
                <w:rtl/>
                <w:lang w:bidi="he-IL"/>
              </w:rPr>
              <w:t>בבל</w:t>
            </w:r>
            <w:r>
              <w:rPr>
                <w:rFonts w:asciiTheme="minorBidi" w:hAnsiTheme="minorBidi" w:cstheme="minorBidi" w:hint="cs"/>
                <w:sz w:val="28"/>
                <w:szCs w:val="28"/>
                <w:rtl/>
              </w:rPr>
              <w:t xml:space="preserve">) </w:t>
            </w:r>
            <w:r w:rsidRPr="00A6745E">
              <w:rPr>
                <w:rFonts w:asciiTheme="minorBidi" w:hAnsiTheme="minorBidi" w:cstheme="minorBidi"/>
                <w:sz w:val="28"/>
                <w:szCs w:val="28"/>
                <w:rtl/>
                <w:lang w:bidi="he-IL"/>
              </w:rPr>
              <w:t>שלא היה בין בית שמי ובין בית הלל מלחמה או שהרגו קצתם לקצת</w:t>
            </w:r>
            <w:r w:rsidRPr="00A6745E">
              <w:rPr>
                <w:rFonts w:asciiTheme="minorBidi" w:hAnsiTheme="minorBidi" w:cstheme="minorBidi"/>
                <w:sz w:val="28"/>
                <w:szCs w:val="28"/>
                <w:rtl/>
              </w:rPr>
              <w:t xml:space="preserve">.  </w:t>
            </w:r>
            <w:r w:rsidRPr="00A6745E">
              <w:rPr>
                <w:rFonts w:asciiTheme="minorBidi" w:hAnsiTheme="minorBidi" w:cstheme="minorBidi"/>
                <w:sz w:val="28"/>
                <w:szCs w:val="28"/>
                <w:rtl/>
                <w:lang w:bidi="he-IL"/>
              </w:rPr>
              <w:t>והבאתי תלמוד סדר מועד אשר לאנשי ארץ ישראל ופתח</w:t>
            </w:r>
            <w:r>
              <w:rPr>
                <w:rFonts w:asciiTheme="minorBidi" w:hAnsiTheme="minorBidi" w:cstheme="minorBidi"/>
                <w:sz w:val="28"/>
                <w:szCs w:val="28"/>
                <w:rtl/>
                <w:lang w:bidi="he-IL"/>
              </w:rPr>
              <w:t xml:space="preserve">תי ההלכות שזה </w:t>
            </w:r>
            <w:r>
              <w:rPr>
                <w:rFonts w:asciiTheme="minorBidi" w:hAnsiTheme="minorBidi" w:cstheme="minorBidi"/>
                <w:sz w:val="28"/>
                <w:szCs w:val="28"/>
                <w:rtl/>
              </w:rPr>
              <w:t>(</w:t>
            </w:r>
            <w:r>
              <w:rPr>
                <w:rFonts w:asciiTheme="minorBidi" w:hAnsiTheme="minorBidi" w:cstheme="minorBidi"/>
                <w:sz w:val="28"/>
                <w:szCs w:val="28"/>
                <w:rtl/>
                <w:lang w:bidi="he-IL"/>
              </w:rPr>
              <w:t>המעשה</w:t>
            </w:r>
            <w:r>
              <w:rPr>
                <w:rFonts w:asciiTheme="minorBidi" w:hAnsiTheme="minorBidi" w:cstheme="minorBidi"/>
                <w:sz w:val="28"/>
                <w:szCs w:val="28"/>
                <w:rtl/>
              </w:rPr>
              <w:t xml:space="preserve">) </w:t>
            </w:r>
            <w:r>
              <w:rPr>
                <w:rFonts w:asciiTheme="minorBidi" w:hAnsiTheme="minorBidi" w:cstheme="minorBidi"/>
                <w:sz w:val="28"/>
                <w:szCs w:val="28"/>
                <w:rtl/>
                <w:lang w:bidi="he-IL"/>
              </w:rPr>
              <w:t>נזכר בהן</w:t>
            </w:r>
            <w:r>
              <w:rPr>
                <w:rFonts w:asciiTheme="minorBidi" w:hAnsiTheme="minorBidi" w:cstheme="minorBidi"/>
                <w:sz w:val="28"/>
                <w:szCs w:val="28"/>
                <w:rtl/>
              </w:rPr>
              <w:t>.</w:t>
            </w:r>
          </w:p>
        </w:tc>
        <w:tc>
          <w:tcPr>
            <w:tcW w:w="4623" w:type="dxa"/>
            <w:vMerge w:val="restart"/>
          </w:tcPr>
          <w:p w:rsidR="00BD151A" w:rsidRPr="00557385" w:rsidRDefault="00BD151A" w:rsidP="00BD151A">
            <w:pPr>
              <w:suppressAutoHyphens w:val="0"/>
              <w:jc w:val="both"/>
              <w:textAlignment w:val="top"/>
              <w:rPr>
                <w:rFonts w:asciiTheme="minorBidi" w:eastAsia="Times New Roman" w:hAnsiTheme="minorBidi" w:cstheme="minorBidi"/>
                <w:sz w:val="28"/>
                <w:szCs w:val="28"/>
                <w:rtl/>
                <w:lang w:eastAsia="en-US"/>
              </w:rPr>
            </w:pPr>
            <w:r w:rsidRPr="007B39E1">
              <w:rPr>
                <w:rFonts w:ascii="Arial" w:eastAsia="Times New Roman" w:hAnsi="Arial" w:cs="Arial" w:hint="cs"/>
                <w:sz w:val="28"/>
                <w:szCs w:val="28"/>
                <w:u w:val="single"/>
                <w:rtl/>
                <w:lang w:eastAsia="en-US" w:bidi="he-IL"/>
              </w:rPr>
              <w:t>רמב</w:t>
            </w:r>
            <w:r w:rsidRPr="007B39E1">
              <w:rPr>
                <w:rFonts w:ascii="Arial" w:eastAsia="Times New Roman" w:hAnsi="Arial" w:cs="Arial" w:hint="cs"/>
                <w:sz w:val="28"/>
                <w:szCs w:val="28"/>
                <w:u w:val="single"/>
                <w:rtl/>
                <w:lang w:eastAsia="en-US"/>
              </w:rPr>
              <w:t>"</w:t>
            </w:r>
            <w:r w:rsidRPr="007B39E1">
              <w:rPr>
                <w:rFonts w:ascii="Arial" w:eastAsia="Times New Roman" w:hAnsi="Arial" w:cs="Arial" w:hint="cs"/>
                <w:sz w:val="28"/>
                <w:szCs w:val="28"/>
                <w:u w:val="single"/>
                <w:rtl/>
                <w:lang w:eastAsia="en-US" w:bidi="he-IL"/>
              </w:rPr>
              <w:t>ם פירוש המשנה</w:t>
            </w:r>
            <w:r w:rsidRPr="007B39E1">
              <w:rPr>
                <w:rFonts w:ascii="Arial" w:eastAsia="Times New Roman" w:hAnsi="Arial" w:cs="Arial" w:hint="cs"/>
                <w:sz w:val="28"/>
                <w:szCs w:val="28"/>
                <w:u w:val="single"/>
                <w:rtl/>
                <w:lang w:eastAsia="en-US"/>
              </w:rPr>
              <w:t xml:space="preserve">, </w:t>
            </w:r>
            <w:r w:rsidRPr="007B39E1">
              <w:rPr>
                <w:rFonts w:ascii="Arial" w:eastAsia="Times New Roman" w:hAnsi="Arial" w:cs="Arial" w:hint="cs"/>
                <w:sz w:val="28"/>
                <w:szCs w:val="28"/>
                <w:u w:val="single"/>
                <w:rtl/>
                <w:lang w:eastAsia="en-US" w:bidi="he-IL"/>
              </w:rPr>
              <w:t>שבת א</w:t>
            </w:r>
            <w:r w:rsidRPr="007B39E1">
              <w:rPr>
                <w:rFonts w:ascii="Arial" w:eastAsia="Times New Roman" w:hAnsi="Arial" w:cs="Arial" w:hint="cs"/>
                <w:sz w:val="28"/>
                <w:szCs w:val="28"/>
                <w:u w:val="single"/>
                <w:rtl/>
                <w:lang w:eastAsia="en-US"/>
              </w:rPr>
              <w:t>:</w:t>
            </w:r>
            <w:r w:rsidRPr="007B39E1">
              <w:rPr>
                <w:rFonts w:ascii="Arial" w:eastAsia="Times New Roman" w:hAnsi="Arial" w:cs="Arial" w:hint="cs"/>
                <w:sz w:val="28"/>
                <w:szCs w:val="28"/>
                <w:u w:val="single"/>
                <w:rtl/>
                <w:lang w:eastAsia="en-US" w:bidi="he-IL"/>
              </w:rPr>
              <w:t>ג</w:t>
            </w:r>
            <w:r w:rsidRPr="007B39E1">
              <w:rPr>
                <w:rFonts w:asciiTheme="minorBidi" w:eastAsia="Times New Roman" w:hAnsiTheme="minorBidi" w:cstheme="minorBidi" w:hint="cs"/>
                <w:sz w:val="28"/>
                <w:szCs w:val="28"/>
                <w:rtl/>
                <w:lang w:eastAsia="en-US"/>
              </w:rPr>
              <w:t xml:space="preserve"> </w:t>
            </w:r>
          </w:p>
          <w:p w:rsidR="0088756E" w:rsidRDefault="00BD151A" w:rsidP="00BD151A">
            <w:pPr>
              <w:suppressAutoHyphens w:val="0"/>
              <w:jc w:val="both"/>
              <w:textAlignment w:val="top"/>
              <w:rPr>
                <w:rFonts w:asciiTheme="minorBidi" w:hAnsiTheme="minorBidi" w:cstheme="minorBidi"/>
                <w:sz w:val="28"/>
                <w:szCs w:val="28"/>
                <w:u w:val="single"/>
                <w:rtl/>
              </w:rPr>
            </w:pPr>
            <w:r w:rsidRPr="00557385">
              <w:rPr>
                <w:rFonts w:asciiTheme="minorBidi" w:eastAsia="Times New Roman" w:hAnsiTheme="minorBidi" w:cstheme="minorBidi"/>
                <w:sz w:val="28"/>
                <w:szCs w:val="28"/>
                <w:rtl/>
                <w:lang w:eastAsia="en-US" w:bidi="he-IL"/>
              </w:rPr>
              <w:t>נזדמן שם קיבוץ גדול מתלמידי שמאי והלל</w:t>
            </w:r>
            <w:r w:rsidRPr="00557385">
              <w:rPr>
                <w:rFonts w:asciiTheme="minorBidi" w:eastAsia="Times New Roman" w:hAnsiTheme="minorBidi" w:cstheme="minorBidi"/>
                <w:sz w:val="28"/>
                <w:szCs w:val="28"/>
                <w:rtl/>
                <w:lang w:eastAsia="en-US"/>
              </w:rPr>
              <w:t xml:space="preserve">, </w:t>
            </w:r>
            <w:r w:rsidRPr="00557385">
              <w:rPr>
                <w:rFonts w:asciiTheme="minorBidi" w:eastAsia="Times New Roman" w:hAnsiTheme="minorBidi" w:cstheme="minorBidi"/>
                <w:sz w:val="28"/>
                <w:szCs w:val="28"/>
                <w:rtl/>
                <w:lang w:eastAsia="en-US" w:bidi="he-IL"/>
              </w:rPr>
              <w:t>ולא נשאר באותו הדור מי שראוי להוראה שלא נמצא שם</w:t>
            </w:r>
            <w:r w:rsidRPr="00557385">
              <w:rPr>
                <w:rFonts w:asciiTheme="minorBidi" w:eastAsia="Times New Roman" w:hAnsiTheme="minorBidi" w:cstheme="minorBidi"/>
                <w:sz w:val="28"/>
                <w:szCs w:val="28"/>
                <w:rtl/>
                <w:lang w:eastAsia="en-US"/>
              </w:rPr>
              <w:t xml:space="preserve">; </w:t>
            </w:r>
            <w:r w:rsidRPr="00557385">
              <w:rPr>
                <w:rFonts w:asciiTheme="minorBidi" w:eastAsia="Times New Roman" w:hAnsiTheme="minorBidi" w:cstheme="minorBidi"/>
                <w:sz w:val="28"/>
                <w:szCs w:val="28"/>
                <w:rtl/>
                <w:lang w:eastAsia="en-US" w:bidi="he-IL"/>
              </w:rPr>
              <w:t>ונמנו</w:t>
            </w:r>
            <w:r w:rsidRPr="00557385">
              <w:rPr>
                <w:rFonts w:asciiTheme="minorBidi" w:eastAsia="Times New Roman" w:hAnsiTheme="minorBidi" w:cstheme="minorBidi"/>
                <w:sz w:val="28"/>
                <w:szCs w:val="28"/>
                <w:rtl/>
                <w:lang w:eastAsia="en-US"/>
              </w:rPr>
              <w:t xml:space="preserve">, </w:t>
            </w:r>
            <w:r w:rsidRPr="00557385">
              <w:rPr>
                <w:rFonts w:asciiTheme="minorBidi" w:eastAsia="Times New Roman" w:hAnsiTheme="minorBidi" w:cstheme="minorBidi"/>
                <w:sz w:val="28"/>
                <w:szCs w:val="28"/>
                <w:rtl/>
                <w:lang w:eastAsia="en-US" w:bidi="he-IL"/>
              </w:rPr>
              <w:t>והיו בית שמאי יותר</w:t>
            </w:r>
            <w:r w:rsidRPr="00557385">
              <w:rPr>
                <w:rFonts w:asciiTheme="minorBidi" w:eastAsia="Times New Roman" w:hAnsiTheme="minorBidi" w:cstheme="minorBidi"/>
                <w:sz w:val="28"/>
                <w:szCs w:val="28"/>
                <w:rtl/>
                <w:lang w:eastAsia="en-US"/>
              </w:rPr>
              <w:t xml:space="preserve">, </w:t>
            </w:r>
            <w:r w:rsidRPr="00557385">
              <w:rPr>
                <w:rFonts w:asciiTheme="minorBidi" w:eastAsia="Times New Roman" w:hAnsiTheme="minorBidi" w:cstheme="minorBidi"/>
                <w:sz w:val="28"/>
                <w:szCs w:val="28"/>
                <w:rtl/>
                <w:lang w:eastAsia="en-US" w:bidi="he-IL"/>
              </w:rPr>
              <w:t>ונאמר אחרי רבים להטות כמו שביארנו כלל זה בהקדמת חבורנו זה</w:t>
            </w:r>
            <w:r w:rsidRPr="00557385">
              <w:rPr>
                <w:rFonts w:asciiTheme="minorBidi" w:eastAsia="Times New Roman" w:hAnsiTheme="minorBidi" w:cstheme="minorBidi"/>
                <w:sz w:val="28"/>
                <w:szCs w:val="28"/>
                <w:rtl/>
                <w:lang w:eastAsia="en-US"/>
              </w:rPr>
              <w:t xml:space="preserve">. </w:t>
            </w:r>
            <w:r w:rsidRPr="00557385">
              <w:rPr>
                <w:rFonts w:asciiTheme="minorBidi" w:eastAsia="Times New Roman" w:hAnsiTheme="minorBidi" w:cstheme="minorBidi"/>
                <w:sz w:val="28"/>
                <w:szCs w:val="28"/>
                <w:rtl/>
                <w:lang w:eastAsia="en-US" w:bidi="he-IL"/>
              </w:rPr>
              <w:t>ובית שמאי כולם הסכימו על אלו השמונה עשר גזירות באותו היום והוחלט כך</w:t>
            </w:r>
            <w:r w:rsidRPr="00557385">
              <w:rPr>
                <w:rFonts w:asciiTheme="minorBidi" w:eastAsia="Times New Roman" w:hAnsiTheme="minorBidi" w:cstheme="minorBidi"/>
                <w:sz w:val="28"/>
                <w:szCs w:val="28"/>
                <w:rtl/>
                <w:lang w:eastAsia="en-US"/>
              </w:rPr>
              <w:t xml:space="preserve">, </w:t>
            </w:r>
            <w:r w:rsidRPr="00557385">
              <w:rPr>
                <w:rFonts w:asciiTheme="minorBidi" w:eastAsia="Times New Roman" w:hAnsiTheme="minorBidi" w:cstheme="minorBidi"/>
                <w:sz w:val="28"/>
                <w:szCs w:val="28"/>
                <w:rtl/>
                <w:lang w:eastAsia="en-US" w:bidi="he-IL"/>
              </w:rPr>
              <w:t>וגזרו שמונה עשר דבר</w:t>
            </w:r>
            <w:r w:rsidRPr="00557385">
              <w:rPr>
                <w:rFonts w:asciiTheme="minorBidi" w:eastAsia="Times New Roman" w:hAnsiTheme="minorBidi" w:cstheme="minorBidi"/>
                <w:sz w:val="28"/>
                <w:szCs w:val="28"/>
                <w:rtl/>
                <w:lang w:eastAsia="en-US"/>
              </w:rPr>
              <w:t xml:space="preserve">. </w:t>
            </w:r>
            <w:r w:rsidRPr="00557385">
              <w:rPr>
                <w:rFonts w:asciiTheme="minorBidi" w:eastAsia="Times New Roman" w:hAnsiTheme="minorBidi" w:cstheme="minorBidi"/>
                <w:sz w:val="28"/>
                <w:szCs w:val="28"/>
                <w:u w:val="single"/>
                <w:rtl/>
                <w:lang w:eastAsia="en-US" w:bidi="he-IL"/>
              </w:rPr>
              <w:t xml:space="preserve">והושוו בית שמאי ובית הלל באותו יום בשמונה עשר הלכות ולא נפלה ביניהם מחלוקת אפילו באחת מהן </w:t>
            </w:r>
            <w:r w:rsidRPr="00557385">
              <w:rPr>
                <w:rFonts w:asciiTheme="minorBidi" w:eastAsia="Times New Roman" w:hAnsiTheme="minorBidi" w:cstheme="minorBidi"/>
                <w:sz w:val="28"/>
                <w:szCs w:val="28"/>
                <w:u w:val="single"/>
                <w:rtl/>
                <w:lang w:eastAsia="en-US"/>
              </w:rPr>
              <w:t>.</w:t>
            </w:r>
            <w:r w:rsidRPr="00557385">
              <w:rPr>
                <w:rFonts w:asciiTheme="minorBidi" w:eastAsia="Times New Roman" w:hAnsiTheme="minorBidi" w:cstheme="minorBidi"/>
                <w:sz w:val="28"/>
                <w:szCs w:val="28"/>
                <w:rtl/>
                <w:lang w:eastAsia="en-US" w:bidi="he-IL"/>
              </w:rPr>
              <w:t xml:space="preserve"> ונחלקו בשמונה עשר הלכות ולא נמנו בהן כדי שידעו לאן נוטה הרוב</w:t>
            </w:r>
            <w:r w:rsidRPr="00557385">
              <w:rPr>
                <w:rFonts w:asciiTheme="minorBidi" w:eastAsia="Times New Roman" w:hAnsiTheme="minorBidi" w:cstheme="minorBidi"/>
                <w:sz w:val="28"/>
                <w:szCs w:val="28"/>
                <w:rtl/>
                <w:lang w:eastAsia="en-US"/>
              </w:rPr>
              <w:t xml:space="preserve">, </w:t>
            </w:r>
            <w:r w:rsidRPr="00557385">
              <w:rPr>
                <w:rFonts w:asciiTheme="minorBidi" w:eastAsia="Times New Roman" w:hAnsiTheme="minorBidi" w:cstheme="minorBidi"/>
                <w:sz w:val="28"/>
                <w:szCs w:val="28"/>
                <w:rtl/>
                <w:lang w:eastAsia="en-US" w:bidi="he-IL"/>
              </w:rPr>
              <w:t>שמא בית הלל רוב</w:t>
            </w:r>
            <w:r w:rsidRPr="00557385">
              <w:rPr>
                <w:rFonts w:asciiTheme="minorBidi" w:eastAsia="Times New Roman" w:hAnsiTheme="minorBidi" w:cstheme="minorBidi"/>
                <w:sz w:val="28"/>
                <w:szCs w:val="28"/>
                <w:rtl/>
                <w:lang w:eastAsia="en-US"/>
              </w:rPr>
              <w:t xml:space="preserve">, </w:t>
            </w:r>
            <w:r w:rsidRPr="00557385">
              <w:rPr>
                <w:rFonts w:asciiTheme="minorBidi" w:eastAsia="Times New Roman" w:hAnsiTheme="minorBidi" w:cstheme="minorBidi"/>
                <w:sz w:val="28"/>
                <w:szCs w:val="28"/>
                <w:rtl/>
                <w:lang w:eastAsia="en-US" w:bidi="he-IL"/>
              </w:rPr>
              <w:t>לפי שאפשר שתלמיד מתלמידי בית שמאי יסבור כבית הלל או מתלמידי בית הלל יסבור כבית שמאי</w:t>
            </w:r>
            <w:r w:rsidRPr="00557385">
              <w:rPr>
                <w:rFonts w:asciiTheme="minorBidi" w:eastAsia="Times New Roman" w:hAnsiTheme="minorBidi" w:cstheme="minorBidi"/>
                <w:sz w:val="28"/>
                <w:szCs w:val="28"/>
                <w:rtl/>
                <w:lang w:eastAsia="en-US"/>
              </w:rPr>
              <w:t>."</w:t>
            </w:r>
          </w:p>
        </w:tc>
      </w:tr>
      <w:tr w:rsidR="0088756E" w:rsidTr="0088756E">
        <w:tc>
          <w:tcPr>
            <w:tcW w:w="4622" w:type="dxa"/>
          </w:tcPr>
          <w:p w:rsidR="0088756E" w:rsidRPr="00C735A8" w:rsidRDefault="0088756E" w:rsidP="0088756E">
            <w:pPr>
              <w:jc w:val="both"/>
              <w:rPr>
                <w:rFonts w:asciiTheme="minorBidi" w:hAnsiTheme="minorBidi" w:cstheme="minorBidi"/>
                <w:sz w:val="28"/>
                <w:szCs w:val="28"/>
                <w:u w:val="single"/>
                <w:rtl/>
              </w:rPr>
            </w:pPr>
            <w:r w:rsidRPr="00C735A8">
              <w:rPr>
                <w:rFonts w:asciiTheme="minorBidi" w:hAnsiTheme="minorBidi" w:cstheme="minorBidi" w:hint="cs"/>
                <w:sz w:val="28"/>
                <w:szCs w:val="28"/>
                <w:u w:val="single"/>
                <w:rtl/>
                <w:lang w:bidi="he-IL"/>
              </w:rPr>
              <w:t>סהל</w:t>
            </w:r>
            <w:r w:rsidRPr="00C735A8">
              <w:rPr>
                <w:rFonts w:asciiTheme="minorBidi" w:hAnsiTheme="minorBidi" w:cstheme="minorBidi" w:hint="cs"/>
                <w:sz w:val="28"/>
                <w:szCs w:val="28"/>
                <w:u w:val="single"/>
                <w:rtl/>
              </w:rPr>
              <w:t xml:space="preserve">, </w:t>
            </w:r>
            <w:r w:rsidRPr="00C735A8">
              <w:rPr>
                <w:rFonts w:asciiTheme="minorBidi" w:hAnsiTheme="minorBidi" w:cstheme="minorBidi" w:hint="cs"/>
                <w:sz w:val="28"/>
                <w:szCs w:val="28"/>
                <w:u w:val="single"/>
                <w:rtl/>
                <w:lang w:bidi="he-IL"/>
              </w:rPr>
              <w:t>תוכחת מגולה</w:t>
            </w:r>
            <w:r w:rsidRPr="00C735A8">
              <w:rPr>
                <w:rFonts w:asciiTheme="minorBidi" w:hAnsiTheme="minorBidi" w:cstheme="minorBidi" w:hint="cs"/>
                <w:sz w:val="28"/>
                <w:szCs w:val="28"/>
                <w:u w:val="single"/>
                <w:rtl/>
              </w:rPr>
              <w:t>, (</w:t>
            </w:r>
            <w:r w:rsidRPr="00C735A8">
              <w:rPr>
                <w:rFonts w:asciiTheme="minorBidi" w:hAnsiTheme="minorBidi" w:cstheme="minorBidi" w:hint="cs"/>
                <w:sz w:val="28"/>
                <w:szCs w:val="28"/>
                <w:u w:val="single"/>
                <w:rtl/>
                <w:lang w:bidi="he-IL"/>
              </w:rPr>
              <w:t>קראי</w:t>
            </w:r>
            <w:r>
              <w:rPr>
                <w:rFonts w:asciiTheme="minorBidi" w:hAnsiTheme="minorBidi" w:cstheme="minorBidi" w:hint="cs"/>
                <w:sz w:val="28"/>
                <w:szCs w:val="28"/>
                <w:u w:val="single"/>
                <w:rtl/>
              </w:rPr>
              <w:t>,</w:t>
            </w:r>
            <w:r w:rsidRPr="00C735A8">
              <w:rPr>
                <w:rFonts w:asciiTheme="minorBidi" w:hAnsiTheme="minorBidi" w:cstheme="minorBidi" w:hint="cs"/>
                <w:sz w:val="28"/>
                <w:szCs w:val="28"/>
                <w:u w:val="single"/>
                <w:rtl/>
              </w:rPr>
              <w:t xml:space="preserve"> 950 </w:t>
            </w:r>
            <w:r w:rsidRPr="00C735A8">
              <w:rPr>
                <w:rFonts w:asciiTheme="minorBidi" w:hAnsiTheme="minorBidi" w:cstheme="minorBidi"/>
                <w:sz w:val="28"/>
                <w:szCs w:val="28"/>
                <w:u w:val="single"/>
                <w:rtl/>
              </w:rPr>
              <w:t>–</w:t>
            </w:r>
            <w:r w:rsidRPr="00C735A8">
              <w:rPr>
                <w:rFonts w:asciiTheme="minorBidi" w:hAnsiTheme="minorBidi" w:cstheme="minorBidi" w:hint="cs"/>
                <w:sz w:val="28"/>
                <w:szCs w:val="28"/>
                <w:u w:val="single"/>
                <w:rtl/>
              </w:rPr>
              <w:t xml:space="preserve"> 1000) </w:t>
            </w:r>
          </w:p>
          <w:p w:rsidR="0088756E" w:rsidRPr="0088756E" w:rsidRDefault="0088756E" w:rsidP="0088756E">
            <w:pPr>
              <w:jc w:val="both"/>
              <w:rPr>
                <w:rFonts w:asciiTheme="minorBidi" w:hAnsiTheme="minorBidi" w:cstheme="minorBidi"/>
                <w:i/>
                <w:iCs/>
                <w:sz w:val="28"/>
                <w:szCs w:val="28"/>
                <w:rtl/>
                <w:lang w:bidi="he-IL"/>
              </w:rPr>
            </w:pPr>
            <w:r>
              <w:rPr>
                <w:rFonts w:asciiTheme="minorBidi" w:hAnsiTheme="minorBidi" w:cstheme="minorBidi" w:hint="cs"/>
                <w:sz w:val="28"/>
                <w:szCs w:val="28"/>
                <w:rtl/>
                <w:lang w:bidi="he-IL"/>
              </w:rPr>
              <w:t xml:space="preserve">ואיך יכשר ללכת בדרך הרבים על כל אודות והתורה אומרת </w:t>
            </w:r>
            <w:r>
              <w:rPr>
                <w:rFonts w:asciiTheme="minorBidi" w:hAnsiTheme="minorBidi" w:cstheme="minorBidi" w:hint="cs"/>
                <w:sz w:val="28"/>
                <w:szCs w:val="28"/>
                <w:rtl/>
              </w:rPr>
              <w:t>"</w:t>
            </w:r>
            <w:r>
              <w:rPr>
                <w:rFonts w:asciiTheme="minorBidi" w:hAnsiTheme="minorBidi" w:cstheme="minorBidi" w:hint="cs"/>
                <w:sz w:val="28"/>
                <w:szCs w:val="28"/>
                <w:rtl/>
                <w:lang w:bidi="he-IL"/>
              </w:rPr>
              <w:t>לא תהיה אחרי רבים לרעות</w:t>
            </w:r>
            <w:r>
              <w:rPr>
                <w:rFonts w:asciiTheme="minorBidi" w:hAnsiTheme="minorBidi" w:cstheme="minorBidi" w:hint="cs"/>
                <w:sz w:val="28"/>
                <w:szCs w:val="28"/>
                <w:rtl/>
              </w:rPr>
              <w:t xml:space="preserve">." </w:t>
            </w:r>
            <w:r>
              <w:rPr>
                <w:rFonts w:asciiTheme="minorBidi" w:hAnsiTheme="minorBidi" w:cstheme="minorBidi" w:hint="cs"/>
                <w:sz w:val="28"/>
                <w:szCs w:val="28"/>
                <w:rtl/>
                <w:lang w:bidi="he-IL"/>
              </w:rPr>
              <w:t>וגם אחרי חתימת חזון ונביא קשתה יד המנהיגים וגברה המחלוקת בין בית שמאי ובין בית הלל</w:t>
            </w:r>
            <w:r>
              <w:rPr>
                <w:rFonts w:asciiTheme="minorBidi" w:hAnsiTheme="minorBidi" w:cstheme="minorBidi" w:hint="cs"/>
                <w:sz w:val="28"/>
                <w:szCs w:val="28"/>
                <w:rtl/>
              </w:rPr>
              <w:t xml:space="preserve">, </w:t>
            </w:r>
            <w:r>
              <w:rPr>
                <w:rFonts w:asciiTheme="minorBidi" w:hAnsiTheme="minorBidi" w:cstheme="minorBidi" w:hint="cs"/>
                <w:sz w:val="28"/>
                <w:szCs w:val="28"/>
                <w:rtl/>
                <w:lang w:bidi="he-IL"/>
              </w:rPr>
              <w:t>והרגו אלו לאלו עד אשר נהרגו העם כחפצם כאשר היה טוב בעיניהם</w:t>
            </w:r>
            <w:r>
              <w:rPr>
                <w:rFonts w:asciiTheme="minorBidi" w:hAnsiTheme="minorBidi" w:cstheme="minorBidi" w:hint="cs"/>
                <w:sz w:val="28"/>
                <w:szCs w:val="28"/>
                <w:rtl/>
              </w:rPr>
              <w:t xml:space="preserve">.  </w:t>
            </w:r>
          </w:p>
        </w:tc>
        <w:tc>
          <w:tcPr>
            <w:tcW w:w="4623" w:type="dxa"/>
            <w:vMerge/>
          </w:tcPr>
          <w:p w:rsidR="0088756E" w:rsidRDefault="0088756E" w:rsidP="00025940">
            <w:pPr>
              <w:jc w:val="both"/>
              <w:rPr>
                <w:rFonts w:asciiTheme="minorBidi" w:hAnsiTheme="minorBidi" w:cstheme="minorBidi"/>
                <w:sz w:val="28"/>
                <w:szCs w:val="28"/>
                <w:u w:val="single"/>
                <w:rtl/>
              </w:rPr>
            </w:pPr>
          </w:p>
        </w:tc>
      </w:tr>
    </w:tbl>
    <w:p w:rsidR="0088756E" w:rsidRDefault="0088756E" w:rsidP="00025940">
      <w:pPr>
        <w:spacing w:after="0"/>
        <w:jc w:val="both"/>
        <w:rPr>
          <w:rFonts w:asciiTheme="minorBidi" w:hAnsiTheme="minorBidi" w:cstheme="minorBidi"/>
          <w:sz w:val="28"/>
          <w:szCs w:val="28"/>
          <w:u w:val="single"/>
          <w:rtl/>
        </w:rPr>
      </w:pPr>
    </w:p>
    <w:p w:rsidR="00025940" w:rsidRDefault="00BD151A" w:rsidP="00025940">
      <w:pPr>
        <w:spacing w:after="0" w:line="240" w:lineRule="auto"/>
        <w:jc w:val="both"/>
        <w:rPr>
          <w:rFonts w:asciiTheme="minorBidi" w:hAnsiTheme="minorBidi" w:cstheme="minorBidi"/>
          <w:i/>
          <w:iCs/>
          <w:sz w:val="28"/>
          <w:szCs w:val="28"/>
          <w:rtl/>
        </w:rPr>
      </w:pPr>
      <w:r>
        <w:rPr>
          <w:rFonts w:asciiTheme="minorBidi" w:hAnsiTheme="minorBidi" w:cstheme="minorBidi" w:hint="cs"/>
          <w:i/>
          <w:iCs/>
          <w:sz w:val="28"/>
          <w:szCs w:val="28"/>
          <w:rtl/>
        </w:rPr>
        <w:t>למה, לדעתכם, רבנים וקראים היו מציגים את אירועי היום בצורות שונות?</w:t>
      </w:r>
      <w:r>
        <w:rPr>
          <w:rFonts w:asciiTheme="minorBidi" w:hAnsiTheme="minorBidi" w:cstheme="minorBidi" w:hint="cs"/>
          <w:i/>
          <w:iCs/>
          <w:sz w:val="28"/>
          <w:szCs w:val="28"/>
        </w:rPr>
        <w:t xml:space="preserve"> </w:t>
      </w:r>
      <w:r>
        <w:rPr>
          <w:rFonts w:asciiTheme="minorBidi" w:hAnsiTheme="minorBidi" w:cstheme="minorBidi" w:hint="cs"/>
          <w:i/>
          <w:iCs/>
          <w:sz w:val="28"/>
          <w:szCs w:val="28"/>
          <w:rtl/>
        </w:rPr>
        <w:t xml:space="preserve"> </w:t>
      </w:r>
    </w:p>
    <w:p w:rsidR="00025940" w:rsidRDefault="00025940" w:rsidP="00025940">
      <w:pPr>
        <w:spacing w:after="0" w:line="240" w:lineRule="auto"/>
        <w:jc w:val="both"/>
        <w:rPr>
          <w:rFonts w:asciiTheme="minorBidi" w:hAnsiTheme="minorBidi" w:cstheme="minorBidi"/>
          <w:i/>
          <w:iCs/>
          <w:sz w:val="28"/>
          <w:szCs w:val="28"/>
          <w:rtl/>
        </w:rPr>
      </w:pPr>
    </w:p>
    <w:p w:rsidR="0088756E" w:rsidRPr="00025940" w:rsidRDefault="0088756E" w:rsidP="0088756E">
      <w:pPr>
        <w:spacing w:after="0" w:line="240" w:lineRule="auto"/>
        <w:jc w:val="both"/>
        <w:rPr>
          <w:rFonts w:asciiTheme="minorBidi" w:hAnsiTheme="minorBidi" w:cstheme="minorBidi"/>
          <w:i/>
          <w:iCs/>
          <w:sz w:val="28"/>
          <w:szCs w:val="28"/>
          <w:rtl/>
        </w:rPr>
      </w:pPr>
    </w:p>
    <w:p w:rsidR="0088756E" w:rsidRDefault="0088756E" w:rsidP="0088756E">
      <w:pPr>
        <w:spacing w:after="0" w:line="240" w:lineRule="auto"/>
        <w:jc w:val="both"/>
        <w:rPr>
          <w:rFonts w:asciiTheme="minorBidi" w:hAnsiTheme="minorBidi" w:cstheme="minorBidi"/>
          <w:sz w:val="28"/>
          <w:szCs w:val="28"/>
          <w:rtl/>
        </w:rPr>
      </w:pPr>
    </w:p>
    <w:p w:rsidR="006B1A34" w:rsidRDefault="006B1A34" w:rsidP="00025940">
      <w:pPr>
        <w:spacing w:after="0" w:line="240" w:lineRule="auto"/>
        <w:jc w:val="both"/>
        <w:rPr>
          <w:rFonts w:asciiTheme="minorBidi" w:hAnsiTheme="minorBidi" w:cstheme="minorBidi"/>
          <w:i/>
          <w:iCs/>
          <w:sz w:val="28"/>
          <w:szCs w:val="28"/>
          <w:rtl/>
        </w:rPr>
      </w:pPr>
    </w:p>
    <w:p w:rsidR="00025940" w:rsidRDefault="00025940" w:rsidP="00025940">
      <w:pPr>
        <w:spacing w:after="0" w:line="240" w:lineRule="auto"/>
        <w:jc w:val="both"/>
        <w:rPr>
          <w:rFonts w:asciiTheme="minorBidi" w:hAnsiTheme="minorBidi" w:cstheme="minorBidi"/>
          <w:i/>
          <w:iCs/>
          <w:sz w:val="28"/>
          <w:szCs w:val="28"/>
          <w:rtl/>
        </w:rPr>
      </w:pPr>
    </w:p>
    <w:p w:rsidR="0007363B" w:rsidRPr="0007363B" w:rsidRDefault="0007363B">
      <w:pPr>
        <w:suppressAutoHyphens w:val="0"/>
        <w:bidi w:val="0"/>
        <w:jc w:val="left"/>
        <w:rPr>
          <w:rFonts w:asciiTheme="minorBidi" w:hAnsiTheme="minorBidi" w:cstheme="minorBidi"/>
          <w:b/>
          <w:bCs/>
          <w:sz w:val="28"/>
          <w:szCs w:val="28"/>
          <w:rtl/>
        </w:rPr>
      </w:pPr>
      <w:r w:rsidRPr="0007363B">
        <w:rPr>
          <w:rFonts w:asciiTheme="minorBidi" w:hAnsiTheme="minorBidi" w:cstheme="minorBidi"/>
          <w:b/>
          <w:bCs/>
          <w:sz w:val="28"/>
          <w:szCs w:val="28"/>
          <w:rtl/>
        </w:rPr>
        <w:br w:type="page"/>
      </w:r>
    </w:p>
    <w:p w:rsidR="0052682F" w:rsidRDefault="0052682F" w:rsidP="00C76D83">
      <w:pPr>
        <w:suppressAutoHyphens w:val="0"/>
        <w:bidi w:val="0"/>
        <w:jc w:val="both"/>
        <w:rPr>
          <w:rFonts w:asciiTheme="minorBidi" w:hAnsiTheme="minorBidi" w:cstheme="minorBidi"/>
          <w:b/>
          <w:bCs/>
          <w:sz w:val="28"/>
          <w:szCs w:val="28"/>
          <w:u w:val="single"/>
          <w:rtl/>
        </w:rPr>
      </w:pPr>
    </w:p>
    <w:p w:rsidR="00BD5E4F" w:rsidRDefault="00BD5E4F" w:rsidP="00C76D83">
      <w:pPr>
        <w:pStyle w:val="ListParagraph"/>
        <w:numPr>
          <w:ilvl w:val="0"/>
          <w:numId w:val="13"/>
        </w:numPr>
        <w:spacing w:after="0" w:line="240" w:lineRule="auto"/>
        <w:jc w:val="both"/>
        <w:rPr>
          <w:rFonts w:asciiTheme="minorBidi" w:hAnsiTheme="minorBidi" w:cstheme="minorBidi"/>
          <w:b/>
          <w:bCs/>
          <w:sz w:val="28"/>
          <w:szCs w:val="28"/>
        </w:rPr>
      </w:pPr>
      <w:r w:rsidRPr="00C76D83">
        <w:rPr>
          <w:rFonts w:asciiTheme="minorBidi" w:hAnsiTheme="minorBidi" w:cstheme="minorBidi" w:hint="cs"/>
          <w:b/>
          <w:bCs/>
          <w:sz w:val="28"/>
          <w:szCs w:val="28"/>
          <w:rtl/>
        </w:rPr>
        <w:t xml:space="preserve">תשעה באדר </w:t>
      </w:r>
      <w:r w:rsidR="00D57587" w:rsidRPr="00C76D83">
        <w:rPr>
          <w:rFonts w:asciiTheme="minorBidi" w:hAnsiTheme="minorBidi" w:cstheme="minorBidi"/>
          <w:b/>
          <w:bCs/>
          <w:sz w:val="28"/>
          <w:szCs w:val="28"/>
          <w:rtl/>
        </w:rPr>
        <w:t>–</w:t>
      </w:r>
      <w:r w:rsidR="00D57587" w:rsidRPr="00C76D83">
        <w:rPr>
          <w:rFonts w:asciiTheme="minorBidi" w:hAnsiTheme="minorBidi" w:cstheme="minorBidi" w:hint="cs"/>
          <w:b/>
          <w:bCs/>
          <w:sz w:val="28"/>
          <w:szCs w:val="28"/>
          <w:rtl/>
        </w:rPr>
        <w:t xml:space="preserve"> צ</w:t>
      </w:r>
      <w:r w:rsidR="00C76D83">
        <w:rPr>
          <w:rFonts w:asciiTheme="minorBidi" w:hAnsiTheme="minorBidi" w:cstheme="minorBidi" w:hint="cs"/>
          <w:b/>
          <w:bCs/>
          <w:sz w:val="28"/>
          <w:szCs w:val="28"/>
          <w:rtl/>
        </w:rPr>
        <w:t>ום הלל ושמאי</w:t>
      </w:r>
    </w:p>
    <w:tbl>
      <w:tblPr>
        <w:tblStyle w:val="TableGrid"/>
        <w:bidiVisual/>
        <w:tblW w:w="0" w:type="auto"/>
        <w:tblLook w:val="04A0"/>
      </w:tblPr>
      <w:tblGrid>
        <w:gridCol w:w="6617"/>
        <w:gridCol w:w="2628"/>
      </w:tblGrid>
      <w:tr w:rsidR="00286E6E" w:rsidTr="00DB5AE2">
        <w:tc>
          <w:tcPr>
            <w:tcW w:w="9245" w:type="dxa"/>
            <w:gridSpan w:val="2"/>
          </w:tcPr>
          <w:p w:rsidR="00286E6E" w:rsidRPr="00DA6531" w:rsidRDefault="00286E6E" w:rsidP="00286E6E">
            <w:pPr>
              <w:jc w:val="both"/>
              <w:rPr>
                <w:rFonts w:asciiTheme="minorBidi" w:eastAsiaTheme="minorHAnsi" w:hAnsiTheme="minorBidi" w:cstheme="minorBidi"/>
                <w:sz w:val="28"/>
                <w:szCs w:val="28"/>
                <w:u w:val="single"/>
                <w:rtl/>
                <w:lang w:eastAsia="en-US"/>
              </w:rPr>
            </w:pPr>
            <w:r w:rsidRPr="00DA6531">
              <w:rPr>
                <w:rFonts w:asciiTheme="minorBidi" w:eastAsiaTheme="minorHAnsi" w:hAnsiTheme="minorBidi" w:cstheme="minorBidi" w:hint="cs"/>
                <w:sz w:val="28"/>
                <w:szCs w:val="28"/>
                <w:u w:val="single"/>
                <w:rtl/>
                <w:lang w:eastAsia="en-US" w:bidi="he-IL"/>
              </w:rPr>
              <w:t>הלכות גדולות</w:t>
            </w:r>
            <w:r w:rsidRPr="00DA6531">
              <w:rPr>
                <w:rFonts w:asciiTheme="minorBidi" w:eastAsiaTheme="minorHAnsi" w:hAnsiTheme="minorBidi" w:cstheme="minorBidi" w:hint="cs"/>
                <w:sz w:val="28"/>
                <w:szCs w:val="28"/>
                <w:u w:val="single"/>
                <w:rtl/>
                <w:lang w:eastAsia="en-US"/>
              </w:rPr>
              <w:t xml:space="preserve">, </w:t>
            </w:r>
            <w:r w:rsidRPr="00DA6531">
              <w:rPr>
                <w:rFonts w:asciiTheme="minorBidi" w:eastAsiaTheme="minorHAnsi" w:hAnsiTheme="minorBidi" w:cstheme="minorBidi" w:hint="cs"/>
                <w:sz w:val="28"/>
                <w:szCs w:val="28"/>
                <w:u w:val="single"/>
                <w:rtl/>
                <w:lang w:eastAsia="en-US" w:bidi="he-IL"/>
              </w:rPr>
              <w:t xml:space="preserve">הלכות תשעה באב </w:t>
            </w:r>
            <w:r w:rsidRPr="00DA6531">
              <w:rPr>
                <w:rFonts w:asciiTheme="minorBidi" w:eastAsiaTheme="minorHAnsi" w:hAnsiTheme="minorBidi" w:cstheme="minorBidi" w:hint="cs"/>
                <w:sz w:val="28"/>
                <w:szCs w:val="28"/>
                <w:u w:val="single"/>
                <w:rtl/>
                <w:lang w:eastAsia="en-US"/>
              </w:rPr>
              <w:t>(</w:t>
            </w:r>
            <w:r w:rsidRPr="00DA6531">
              <w:rPr>
                <w:rFonts w:asciiTheme="minorBidi" w:eastAsiaTheme="minorHAnsi" w:hAnsiTheme="minorBidi" w:cstheme="minorBidi" w:hint="cs"/>
                <w:sz w:val="28"/>
                <w:szCs w:val="28"/>
                <w:u w:val="single"/>
                <w:rtl/>
                <w:lang w:eastAsia="en-US" w:bidi="he-IL"/>
              </w:rPr>
              <w:t>ר</w:t>
            </w:r>
            <w:r w:rsidRPr="00DA6531">
              <w:rPr>
                <w:rFonts w:asciiTheme="minorBidi" w:eastAsiaTheme="minorHAnsi" w:hAnsiTheme="minorBidi" w:cstheme="minorBidi" w:hint="cs"/>
                <w:sz w:val="28"/>
                <w:szCs w:val="28"/>
                <w:u w:val="single"/>
                <w:rtl/>
                <w:lang w:eastAsia="en-US"/>
              </w:rPr>
              <w:t xml:space="preserve">' </w:t>
            </w:r>
            <w:r w:rsidRPr="00DA6531">
              <w:rPr>
                <w:rFonts w:asciiTheme="minorBidi" w:eastAsiaTheme="minorHAnsi" w:hAnsiTheme="minorBidi" w:cstheme="minorBidi" w:hint="cs"/>
                <w:sz w:val="28"/>
                <w:szCs w:val="28"/>
                <w:u w:val="single"/>
                <w:rtl/>
                <w:lang w:eastAsia="en-US" w:bidi="he-IL"/>
              </w:rPr>
              <w:t>שמעון קיירא</w:t>
            </w:r>
            <w:r w:rsidRPr="00DA6531">
              <w:rPr>
                <w:rFonts w:asciiTheme="minorBidi" w:eastAsiaTheme="minorHAnsi" w:hAnsiTheme="minorBidi" w:cstheme="minorBidi" w:hint="cs"/>
                <w:sz w:val="28"/>
                <w:szCs w:val="28"/>
                <w:u w:val="single"/>
                <w:rtl/>
                <w:lang w:eastAsia="en-US"/>
              </w:rPr>
              <w:t xml:space="preserve">, </w:t>
            </w:r>
            <w:r w:rsidRPr="00DA6531">
              <w:rPr>
                <w:rFonts w:asciiTheme="minorBidi" w:eastAsiaTheme="minorHAnsi" w:hAnsiTheme="minorBidi" w:cstheme="minorBidi" w:hint="cs"/>
                <w:sz w:val="28"/>
                <w:szCs w:val="28"/>
                <w:u w:val="single"/>
                <w:rtl/>
                <w:lang w:eastAsia="en-US" w:bidi="he-IL"/>
              </w:rPr>
              <w:t xml:space="preserve">מאה </w:t>
            </w:r>
            <w:r w:rsidRPr="00DA6531">
              <w:rPr>
                <w:rFonts w:asciiTheme="minorBidi" w:eastAsiaTheme="minorHAnsi" w:hAnsiTheme="minorBidi" w:cstheme="minorBidi" w:hint="cs"/>
                <w:sz w:val="28"/>
                <w:szCs w:val="28"/>
                <w:u w:val="single"/>
                <w:rtl/>
                <w:lang w:eastAsia="en-US"/>
              </w:rPr>
              <w:t xml:space="preserve">9, </w:t>
            </w:r>
            <w:r w:rsidRPr="00DA6531">
              <w:rPr>
                <w:rFonts w:asciiTheme="minorBidi" w:eastAsiaTheme="minorHAnsi" w:hAnsiTheme="minorBidi" w:cstheme="minorBidi" w:hint="cs"/>
                <w:sz w:val="28"/>
                <w:szCs w:val="28"/>
                <w:u w:val="single"/>
                <w:rtl/>
                <w:lang w:eastAsia="en-US" w:bidi="he-IL"/>
              </w:rPr>
              <w:t>בבל</w:t>
            </w:r>
            <w:r w:rsidRPr="00DA6531">
              <w:rPr>
                <w:rFonts w:asciiTheme="minorBidi" w:eastAsiaTheme="minorHAnsi" w:hAnsiTheme="minorBidi" w:cstheme="minorBidi" w:hint="cs"/>
                <w:sz w:val="28"/>
                <w:szCs w:val="28"/>
                <w:u w:val="single"/>
                <w:rtl/>
                <w:lang w:eastAsia="en-US"/>
              </w:rPr>
              <w:t>)</w:t>
            </w:r>
            <w:r w:rsidRPr="00DA6531">
              <w:rPr>
                <w:rStyle w:val="FootnoteReference"/>
                <w:rFonts w:asciiTheme="minorBidi" w:eastAsiaTheme="minorHAnsi" w:hAnsiTheme="minorBidi" w:cstheme="minorBidi"/>
                <w:sz w:val="28"/>
                <w:szCs w:val="28"/>
                <w:u w:val="single"/>
                <w:rtl/>
                <w:lang w:eastAsia="en-US"/>
              </w:rPr>
              <w:footnoteReference w:id="2"/>
            </w:r>
            <w:r w:rsidRPr="00DA6531">
              <w:rPr>
                <w:rFonts w:asciiTheme="minorBidi" w:eastAsiaTheme="minorHAnsi" w:hAnsiTheme="minorBidi" w:cstheme="minorBidi" w:hint="cs"/>
                <w:sz w:val="28"/>
                <w:szCs w:val="28"/>
                <w:u w:val="single"/>
                <w:rtl/>
                <w:lang w:eastAsia="en-US"/>
              </w:rPr>
              <w:t xml:space="preserve"> </w:t>
            </w:r>
          </w:p>
          <w:p w:rsidR="00286E6E" w:rsidRDefault="00286E6E" w:rsidP="0003128D">
            <w:pPr>
              <w:jc w:val="both"/>
              <w:rPr>
                <w:rFonts w:asciiTheme="minorBidi" w:eastAsiaTheme="minorHAnsi" w:hAnsiTheme="minorBidi" w:cstheme="minorBidi"/>
                <w:sz w:val="28"/>
                <w:szCs w:val="28"/>
                <w:rtl/>
                <w:lang w:eastAsia="en-US" w:bidi="he-IL"/>
              </w:rPr>
            </w:pPr>
            <w:r>
              <w:rPr>
                <w:rFonts w:asciiTheme="minorBidi" w:eastAsiaTheme="minorHAnsi" w:hAnsiTheme="minorBidi" w:cstheme="minorBidi" w:hint="cs"/>
                <w:sz w:val="28"/>
                <w:szCs w:val="28"/>
                <w:rtl/>
                <w:lang w:eastAsia="en-US" w:bidi="he-IL"/>
              </w:rPr>
              <w:t>אילו ימים שמתענין בהם מן התורה</w:t>
            </w:r>
            <w:r>
              <w:rPr>
                <w:rFonts w:asciiTheme="minorBidi" w:eastAsiaTheme="minorHAnsi" w:hAnsiTheme="minorBidi" w:cstheme="minorBidi" w:hint="cs"/>
                <w:sz w:val="28"/>
                <w:szCs w:val="28"/>
                <w:rtl/>
                <w:lang w:eastAsia="en-US"/>
              </w:rPr>
              <w:t>....</w:t>
            </w:r>
          </w:p>
          <w:p w:rsidR="00286E6E" w:rsidRDefault="00286E6E" w:rsidP="0003128D">
            <w:pPr>
              <w:jc w:val="both"/>
              <w:rPr>
                <w:rFonts w:asciiTheme="minorBidi" w:eastAsiaTheme="minorHAnsi" w:hAnsiTheme="minorBidi" w:cstheme="minorBidi"/>
                <w:sz w:val="28"/>
                <w:szCs w:val="28"/>
                <w:u w:val="single"/>
                <w:rtl/>
                <w:lang w:eastAsia="en-US"/>
              </w:rPr>
            </w:pPr>
            <w:r w:rsidRPr="004338BC">
              <w:rPr>
                <w:rFonts w:asciiTheme="minorBidi" w:eastAsiaTheme="minorHAnsi" w:hAnsiTheme="minorBidi" w:cstheme="minorBidi"/>
                <w:sz w:val="28"/>
                <w:szCs w:val="28"/>
                <w:rtl/>
                <w:lang w:eastAsia="en-US" w:bidi="he-IL"/>
              </w:rPr>
              <w:t xml:space="preserve">בתשעה בו </w:t>
            </w:r>
            <w:r w:rsidRPr="004338BC">
              <w:rPr>
                <w:rFonts w:asciiTheme="minorBidi" w:eastAsiaTheme="minorHAnsi" w:hAnsiTheme="minorBidi" w:cstheme="minorBidi"/>
                <w:sz w:val="28"/>
                <w:szCs w:val="28"/>
                <w:rtl/>
                <w:lang w:eastAsia="en-US"/>
              </w:rPr>
              <w:t>(</w:t>
            </w:r>
            <w:r w:rsidRPr="004338BC">
              <w:rPr>
                <w:rFonts w:asciiTheme="minorBidi" w:eastAsiaTheme="minorHAnsi" w:hAnsiTheme="minorBidi" w:cstheme="minorBidi"/>
                <w:sz w:val="28"/>
                <w:szCs w:val="28"/>
                <w:rtl/>
                <w:lang w:eastAsia="en-US" w:bidi="he-IL"/>
              </w:rPr>
              <w:t>אדר</w:t>
            </w:r>
            <w:r w:rsidRPr="004338BC">
              <w:rPr>
                <w:rFonts w:asciiTheme="minorBidi" w:eastAsiaTheme="minorHAnsi" w:hAnsiTheme="minorBidi" w:cstheme="minorBidi"/>
                <w:sz w:val="28"/>
                <w:szCs w:val="28"/>
                <w:rtl/>
                <w:lang w:eastAsia="en-US"/>
              </w:rPr>
              <w:t xml:space="preserve">) </w:t>
            </w:r>
            <w:r w:rsidRPr="004338BC">
              <w:rPr>
                <w:rFonts w:asciiTheme="minorBidi" w:eastAsiaTheme="minorHAnsi" w:hAnsiTheme="minorBidi" w:cstheme="minorBidi"/>
                <w:sz w:val="28"/>
                <w:szCs w:val="28"/>
                <w:rtl/>
                <w:lang w:eastAsia="en-US" w:bidi="he-IL"/>
              </w:rPr>
              <w:t>גזרו</w:t>
            </w:r>
            <w:r w:rsidRPr="004338BC">
              <w:rPr>
                <w:rFonts w:asciiTheme="minorBidi" w:eastAsiaTheme="minorHAnsi" w:hAnsiTheme="minorBidi" w:cstheme="minorBidi"/>
                <w:sz w:val="28"/>
                <w:szCs w:val="28"/>
                <w:lang w:eastAsia="en-US"/>
              </w:rPr>
              <w:t xml:space="preserve"> </w:t>
            </w:r>
            <w:r w:rsidRPr="004338BC">
              <w:rPr>
                <w:rFonts w:asciiTheme="minorBidi" w:eastAsiaTheme="minorHAnsi" w:hAnsiTheme="minorBidi" w:cstheme="minorBidi"/>
                <w:sz w:val="28"/>
                <w:szCs w:val="28"/>
                <w:rtl/>
                <w:lang w:eastAsia="en-US" w:bidi="he-IL"/>
              </w:rPr>
              <w:t>תענית</w:t>
            </w:r>
            <w:r w:rsidRPr="004338BC">
              <w:rPr>
                <w:rFonts w:asciiTheme="minorBidi" w:eastAsiaTheme="minorHAnsi" w:hAnsiTheme="minorBidi" w:cstheme="minorBidi"/>
                <w:sz w:val="28"/>
                <w:szCs w:val="28"/>
                <w:lang w:eastAsia="en-US"/>
              </w:rPr>
              <w:t xml:space="preserve"> </w:t>
            </w:r>
            <w:r w:rsidRPr="004338BC">
              <w:rPr>
                <w:rFonts w:asciiTheme="minorBidi" w:eastAsiaTheme="minorHAnsi" w:hAnsiTheme="minorBidi" w:cstheme="minorBidi"/>
                <w:sz w:val="28"/>
                <w:szCs w:val="28"/>
                <w:rtl/>
                <w:lang w:eastAsia="en-US" w:bidi="he-IL"/>
              </w:rPr>
              <w:t>על</w:t>
            </w:r>
            <w:r w:rsidRPr="004338BC">
              <w:rPr>
                <w:rFonts w:asciiTheme="minorBidi" w:eastAsiaTheme="minorHAnsi" w:hAnsiTheme="minorBidi" w:cstheme="minorBidi"/>
                <w:sz w:val="28"/>
                <w:szCs w:val="28"/>
                <w:lang w:eastAsia="en-US"/>
              </w:rPr>
              <w:t xml:space="preserve"> </w:t>
            </w:r>
            <w:r w:rsidRPr="004338BC">
              <w:rPr>
                <w:rFonts w:asciiTheme="minorBidi" w:eastAsiaTheme="minorHAnsi" w:hAnsiTheme="minorBidi" w:cstheme="minorBidi"/>
                <w:sz w:val="28"/>
                <w:szCs w:val="28"/>
                <w:rtl/>
                <w:lang w:eastAsia="en-US" w:bidi="he-IL"/>
              </w:rPr>
              <w:t>שנחלקו</w:t>
            </w:r>
            <w:r w:rsidRPr="004338BC">
              <w:rPr>
                <w:rFonts w:asciiTheme="minorBidi" w:eastAsiaTheme="minorHAnsi" w:hAnsiTheme="minorBidi" w:cstheme="minorBidi"/>
                <w:sz w:val="28"/>
                <w:szCs w:val="28"/>
                <w:lang w:eastAsia="en-US"/>
              </w:rPr>
              <w:t xml:space="preserve"> </w:t>
            </w:r>
            <w:r w:rsidRPr="004338BC">
              <w:rPr>
                <w:rFonts w:asciiTheme="minorBidi" w:eastAsiaTheme="minorHAnsi" w:hAnsiTheme="minorBidi" w:cstheme="minorBidi"/>
                <w:sz w:val="28"/>
                <w:szCs w:val="28"/>
                <w:rtl/>
                <w:lang w:eastAsia="en-US" w:bidi="he-IL"/>
              </w:rPr>
              <w:t>בית</w:t>
            </w:r>
            <w:r w:rsidRPr="004338BC">
              <w:rPr>
                <w:rFonts w:asciiTheme="minorBidi" w:eastAsiaTheme="minorHAnsi" w:hAnsiTheme="minorBidi" w:cstheme="minorBidi"/>
                <w:sz w:val="28"/>
                <w:szCs w:val="28"/>
                <w:lang w:eastAsia="en-US"/>
              </w:rPr>
              <w:t xml:space="preserve"> </w:t>
            </w:r>
            <w:r w:rsidRPr="004338BC">
              <w:rPr>
                <w:rFonts w:asciiTheme="minorBidi" w:eastAsiaTheme="minorHAnsi" w:hAnsiTheme="minorBidi" w:cstheme="minorBidi"/>
                <w:sz w:val="28"/>
                <w:szCs w:val="28"/>
                <w:rtl/>
                <w:lang w:eastAsia="en-US" w:bidi="he-IL"/>
              </w:rPr>
              <w:t>שמאי</w:t>
            </w:r>
            <w:r w:rsidRPr="004338BC">
              <w:rPr>
                <w:rFonts w:asciiTheme="minorBidi" w:eastAsiaTheme="minorHAnsi" w:hAnsiTheme="minorBidi" w:cstheme="minorBidi"/>
                <w:sz w:val="28"/>
                <w:szCs w:val="28"/>
                <w:lang w:eastAsia="en-US"/>
              </w:rPr>
              <w:t xml:space="preserve"> </w:t>
            </w:r>
            <w:r w:rsidRPr="004338BC">
              <w:rPr>
                <w:rFonts w:asciiTheme="minorBidi" w:eastAsiaTheme="minorHAnsi" w:hAnsiTheme="minorBidi" w:cstheme="minorBidi"/>
                <w:sz w:val="28"/>
                <w:szCs w:val="28"/>
                <w:rtl/>
                <w:lang w:eastAsia="en-US" w:bidi="he-IL"/>
              </w:rPr>
              <w:t>ובית</w:t>
            </w:r>
            <w:r w:rsidRPr="004338BC">
              <w:rPr>
                <w:rFonts w:asciiTheme="minorBidi" w:eastAsiaTheme="minorHAnsi" w:hAnsiTheme="minorBidi" w:cstheme="minorBidi"/>
                <w:sz w:val="28"/>
                <w:szCs w:val="28"/>
                <w:lang w:eastAsia="en-US"/>
              </w:rPr>
              <w:t xml:space="preserve"> </w:t>
            </w:r>
            <w:r w:rsidRPr="004338BC">
              <w:rPr>
                <w:rFonts w:asciiTheme="minorBidi" w:eastAsiaTheme="minorHAnsi" w:hAnsiTheme="minorBidi" w:cstheme="minorBidi"/>
                <w:sz w:val="28"/>
                <w:szCs w:val="28"/>
                <w:rtl/>
                <w:lang w:eastAsia="en-US" w:bidi="he-IL"/>
              </w:rPr>
              <w:t>הילל</w:t>
            </w:r>
            <w:r w:rsidRPr="004338BC">
              <w:rPr>
                <w:rFonts w:asciiTheme="minorBidi" w:eastAsiaTheme="minorHAnsi" w:hAnsiTheme="minorBidi" w:cstheme="minorBidi"/>
                <w:sz w:val="28"/>
                <w:szCs w:val="28"/>
                <w:lang w:eastAsia="en-US"/>
              </w:rPr>
              <w:t xml:space="preserve"> </w:t>
            </w:r>
            <w:r w:rsidRPr="004338BC">
              <w:rPr>
                <w:rFonts w:asciiTheme="minorBidi" w:eastAsiaTheme="minorHAnsi" w:hAnsiTheme="minorBidi" w:cstheme="minorBidi"/>
                <w:sz w:val="28"/>
                <w:szCs w:val="28"/>
                <w:rtl/>
                <w:lang w:eastAsia="en-US" w:bidi="he-IL"/>
              </w:rPr>
              <w:t>זה</w:t>
            </w:r>
            <w:r w:rsidRPr="004338BC">
              <w:rPr>
                <w:rFonts w:asciiTheme="minorBidi" w:eastAsiaTheme="minorHAnsi" w:hAnsiTheme="minorBidi" w:cstheme="minorBidi"/>
                <w:sz w:val="28"/>
                <w:szCs w:val="28"/>
                <w:lang w:eastAsia="en-US"/>
              </w:rPr>
              <w:t xml:space="preserve"> </w:t>
            </w:r>
            <w:r w:rsidRPr="004338BC">
              <w:rPr>
                <w:rFonts w:asciiTheme="minorBidi" w:eastAsiaTheme="minorHAnsi" w:hAnsiTheme="minorBidi" w:cstheme="minorBidi"/>
                <w:sz w:val="28"/>
                <w:szCs w:val="28"/>
                <w:rtl/>
                <w:lang w:eastAsia="en-US" w:bidi="he-IL"/>
              </w:rPr>
              <w:t>עם</w:t>
            </w:r>
            <w:r w:rsidRPr="004338BC">
              <w:rPr>
                <w:rFonts w:asciiTheme="minorBidi" w:eastAsiaTheme="minorHAnsi" w:hAnsiTheme="minorBidi" w:cstheme="minorBidi"/>
                <w:sz w:val="28"/>
                <w:szCs w:val="28"/>
                <w:lang w:eastAsia="en-US"/>
              </w:rPr>
              <w:t xml:space="preserve"> </w:t>
            </w:r>
            <w:r w:rsidRPr="004338BC">
              <w:rPr>
                <w:rFonts w:asciiTheme="minorBidi" w:eastAsiaTheme="minorHAnsi" w:hAnsiTheme="minorBidi" w:cstheme="minorBidi"/>
                <w:sz w:val="28"/>
                <w:szCs w:val="28"/>
                <w:rtl/>
                <w:lang w:eastAsia="en-US" w:bidi="he-IL"/>
              </w:rPr>
              <w:t>זה</w:t>
            </w:r>
            <w:r>
              <w:rPr>
                <w:rFonts w:asciiTheme="minorBidi" w:eastAsiaTheme="minorHAnsi" w:hAnsiTheme="minorBidi" w:cstheme="minorBidi" w:hint="cs"/>
                <w:sz w:val="28"/>
                <w:szCs w:val="28"/>
                <w:rtl/>
                <w:lang w:eastAsia="en-US"/>
              </w:rPr>
              <w:t>.</w:t>
            </w:r>
            <w:r>
              <w:rPr>
                <w:rStyle w:val="FootnoteReference"/>
                <w:rFonts w:asciiTheme="minorBidi" w:eastAsiaTheme="minorHAnsi" w:hAnsiTheme="minorBidi" w:cstheme="minorBidi"/>
                <w:sz w:val="28"/>
                <w:szCs w:val="28"/>
                <w:rtl/>
                <w:lang w:eastAsia="en-US"/>
              </w:rPr>
              <w:footnoteReference w:id="3"/>
            </w:r>
            <w:r>
              <w:rPr>
                <w:rFonts w:asciiTheme="minorBidi" w:eastAsiaTheme="minorHAnsi" w:hAnsiTheme="minorBidi" w:cstheme="minorBidi" w:hint="cs"/>
                <w:sz w:val="28"/>
                <w:szCs w:val="28"/>
                <w:rtl/>
                <w:lang w:eastAsia="en-US"/>
              </w:rPr>
              <w:t xml:space="preserve"> </w:t>
            </w:r>
          </w:p>
        </w:tc>
      </w:tr>
      <w:tr w:rsidR="00286E6E" w:rsidRPr="00D57587" w:rsidTr="00802F35">
        <w:tc>
          <w:tcPr>
            <w:tcW w:w="9245" w:type="dxa"/>
            <w:gridSpan w:val="2"/>
          </w:tcPr>
          <w:p w:rsidR="00286E6E" w:rsidRDefault="00286E6E" w:rsidP="00286E6E">
            <w:pPr>
              <w:jc w:val="both"/>
              <w:rPr>
                <w:rFonts w:asciiTheme="minorBidi" w:eastAsia="Times New Roman" w:hAnsiTheme="minorBidi" w:cstheme="minorBidi"/>
                <w:sz w:val="28"/>
                <w:szCs w:val="28"/>
                <w:u w:val="single"/>
                <w:rtl/>
                <w:lang w:bidi="he-IL"/>
              </w:rPr>
            </w:pPr>
            <w:r w:rsidRPr="00D57587">
              <w:rPr>
                <w:rFonts w:asciiTheme="minorBidi" w:eastAsia="Times New Roman" w:hAnsiTheme="minorBidi" w:cstheme="minorBidi" w:hint="cs"/>
                <w:sz w:val="28"/>
                <w:szCs w:val="28"/>
                <w:u w:val="single"/>
                <w:rtl/>
                <w:lang w:bidi="he-IL"/>
              </w:rPr>
              <w:t>שולחן ערוך אורח חיים הל</w:t>
            </w:r>
            <w:r>
              <w:rPr>
                <w:rFonts w:asciiTheme="minorBidi" w:eastAsia="Times New Roman" w:hAnsiTheme="minorBidi" w:cstheme="minorBidi" w:hint="cs"/>
                <w:sz w:val="28"/>
                <w:szCs w:val="28"/>
                <w:u w:val="single"/>
                <w:rtl/>
                <w:lang w:bidi="he-IL"/>
              </w:rPr>
              <w:t>כות</w:t>
            </w:r>
            <w:r w:rsidRPr="00D57587">
              <w:rPr>
                <w:rFonts w:asciiTheme="minorBidi" w:eastAsia="Times New Roman" w:hAnsiTheme="minorBidi" w:cstheme="minorBidi" w:hint="cs"/>
                <w:sz w:val="28"/>
                <w:szCs w:val="28"/>
                <w:u w:val="single"/>
                <w:rtl/>
              </w:rPr>
              <w:t xml:space="preserve"> </w:t>
            </w:r>
            <w:r w:rsidRPr="00D57587">
              <w:rPr>
                <w:rFonts w:asciiTheme="minorBidi" w:eastAsia="Times New Roman" w:hAnsiTheme="minorBidi" w:cstheme="minorBidi" w:hint="cs"/>
                <w:sz w:val="28"/>
                <w:szCs w:val="28"/>
                <w:u w:val="single"/>
                <w:rtl/>
                <w:lang w:bidi="he-IL"/>
              </w:rPr>
              <w:t>תענית תקפ</w:t>
            </w:r>
            <w:r>
              <w:rPr>
                <w:rFonts w:asciiTheme="minorBidi" w:eastAsia="Times New Roman" w:hAnsiTheme="minorBidi" w:cstheme="minorBidi" w:hint="cs"/>
                <w:sz w:val="28"/>
                <w:szCs w:val="28"/>
                <w:u w:val="single"/>
                <w:rtl/>
                <w:lang w:bidi="he-IL"/>
              </w:rPr>
              <w:t xml:space="preserve"> (ר' יוסף קארו, 1428, ספרד </w:t>
            </w:r>
            <w:r>
              <w:rPr>
                <w:rFonts w:asciiTheme="minorBidi" w:eastAsia="Times New Roman" w:hAnsiTheme="minorBidi" w:cstheme="minorBidi"/>
                <w:sz w:val="28"/>
                <w:szCs w:val="28"/>
                <w:u w:val="single"/>
                <w:rtl/>
                <w:lang w:bidi="he-IL"/>
              </w:rPr>
              <w:t>–</w:t>
            </w:r>
            <w:r>
              <w:rPr>
                <w:rFonts w:asciiTheme="minorBidi" w:eastAsia="Times New Roman" w:hAnsiTheme="minorBidi" w:cstheme="minorBidi" w:hint="cs"/>
                <w:sz w:val="28"/>
                <w:szCs w:val="28"/>
                <w:u w:val="single"/>
                <w:rtl/>
                <w:lang w:bidi="he-IL"/>
              </w:rPr>
              <w:t xml:space="preserve"> 1575, א"י)</w:t>
            </w:r>
          </w:p>
          <w:p w:rsidR="00286E6E" w:rsidRDefault="00286E6E" w:rsidP="00286E6E">
            <w:pPr>
              <w:jc w:val="both"/>
              <w:rPr>
                <w:rFonts w:asciiTheme="minorBidi" w:eastAsia="Times New Roman" w:hAnsiTheme="minorBidi" w:cstheme="minorBidi"/>
                <w:i/>
                <w:iCs/>
                <w:sz w:val="28"/>
                <w:szCs w:val="28"/>
                <w:rtl/>
              </w:rPr>
            </w:pPr>
            <w:r w:rsidRPr="00D57587">
              <w:rPr>
                <w:rFonts w:asciiTheme="minorBidi" w:eastAsia="Times New Roman" w:hAnsiTheme="minorBidi" w:cstheme="minorBidi"/>
                <w:sz w:val="28"/>
                <w:szCs w:val="28"/>
                <w:rtl/>
                <w:lang w:bidi="he-IL"/>
              </w:rPr>
              <w:t>אלו הימים שאירעו בהם צרות לאבותינו וראוי להתענות בהם</w:t>
            </w:r>
            <w:r w:rsidRPr="00D57587">
              <w:rPr>
                <w:rFonts w:asciiTheme="minorBidi" w:eastAsia="Times New Roman" w:hAnsiTheme="minorBidi" w:cstheme="minorBidi"/>
                <w:sz w:val="28"/>
                <w:szCs w:val="28"/>
                <w:rtl/>
              </w:rPr>
              <w:t>.</w:t>
            </w:r>
            <w:r w:rsidRPr="00D57587">
              <w:rPr>
                <w:rFonts w:asciiTheme="minorBidi" w:eastAsia="Times New Roman" w:hAnsiTheme="minorBidi" w:cstheme="minorBidi" w:hint="cs"/>
                <w:sz w:val="28"/>
                <w:szCs w:val="28"/>
                <w:rtl/>
                <w:lang w:bidi="he-IL"/>
              </w:rPr>
              <w:t xml:space="preserve">.. </w:t>
            </w:r>
            <w:r w:rsidRPr="00D57587">
              <w:rPr>
                <w:rFonts w:asciiTheme="minorBidi" w:eastAsia="Times New Roman" w:hAnsiTheme="minorBidi" w:cstheme="minorBidi"/>
                <w:sz w:val="28"/>
                <w:szCs w:val="28"/>
                <w:rtl/>
                <w:lang w:bidi="he-IL"/>
              </w:rPr>
              <w:t>בט</w:t>
            </w:r>
            <w:r w:rsidRPr="00D57587">
              <w:rPr>
                <w:rFonts w:asciiTheme="minorBidi" w:eastAsia="Times New Roman" w:hAnsiTheme="minorBidi" w:cstheme="minorBidi"/>
                <w:sz w:val="28"/>
                <w:szCs w:val="28"/>
                <w:rtl/>
              </w:rPr>
              <w:t xml:space="preserve">' </w:t>
            </w:r>
            <w:r w:rsidRPr="00D57587">
              <w:rPr>
                <w:rFonts w:asciiTheme="minorBidi" w:eastAsia="Times New Roman" w:hAnsiTheme="minorBidi" w:cstheme="minorBidi"/>
                <w:sz w:val="28"/>
                <w:szCs w:val="28"/>
                <w:rtl/>
                <w:lang w:bidi="he-IL"/>
              </w:rPr>
              <w:t xml:space="preserve">בו </w:t>
            </w:r>
            <w:r w:rsidRPr="00D57587">
              <w:rPr>
                <w:rFonts w:asciiTheme="minorBidi" w:eastAsia="Times New Roman" w:hAnsiTheme="minorBidi" w:cstheme="minorBidi"/>
                <w:sz w:val="28"/>
                <w:szCs w:val="28"/>
                <w:rtl/>
              </w:rPr>
              <w:t>(</w:t>
            </w:r>
            <w:r w:rsidRPr="00D57587">
              <w:rPr>
                <w:rFonts w:asciiTheme="minorBidi" w:eastAsia="Times New Roman" w:hAnsiTheme="minorBidi" w:cstheme="minorBidi"/>
                <w:sz w:val="28"/>
                <w:szCs w:val="28"/>
                <w:rtl/>
                <w:lang w:bidi="he-IL"/>
              </w:rPr>
              <w:t>אדר</w:t>
            </w:r>
            <w:r w:rsidRPr="00D57587">
              <w:rPr>
                <w:rFonts w:asciiTheme="minorBidi" w:eastAsia="Times New Roman" w:hAnsiTheme="minorBidi" w:cstheme="minorBidi"/>
                <w:sz w:val="28"/>
                <w:szCs w:val="28"/>
                <w:rtl/>
              </w:rPr>
              <w:t xml:space="preserve">) </w:t>
            </w:r>
            <w:r w:rsidRPr="00D57587">
              <w:rPr>
                <w:rFonts w:asciiTheme="minorBidi" w:eastAsia="Times New Roman" w:hAnsiTheme="minorBidi" w:cstheme="minorBidi"/>
                <w:sz w:val="28"/>
                <w:szCs w:val="28"/>
                <w:rtl/>
                <w:lang w:bidi="he-IL"/>
              </w:rPr>
              <w:t>נחלקו בית שמאי ובית הלל</w:t>
            </w:r>
            <w:r w:rsidRPr="00D57587">
              <w:rPr>
                <w:rFonts w:asciiTheme="minorBidi" w:eastAsia="Times New Roman" w:hAnsiTheme="minorBidi" w:cstheme="minorBidi" w:hint="cs"/>
                <w:sz w:val="28"/>
                <w:szCs w:val="28"/>
                <w:rtl/>
                <w:lang w:bidi="he-IL"/>
              </w:rPr>
              <w:t>.</w:t>
            </w:r>
          </w:p>
        </w:tc>
      </w:tr>
      <w:tr w:rsidR="00802F35" w:rsidRPr="00D57587" w:rsidTr="00802F35">
        <w:tc>
          <w:tcPr>
            <w:tcW w:w="9245" w:type="dxa"/>
            <w:gridSpan w:val="2"/>
          </w:tcPr>
          <w:p w:rsidR="00802F35" w:rsidRPr="00D57587" w:rsidRDefault="007D1F97" w:rsidP="007D1F97">
            <w:pPr>
              <w:jc w:val="both"/>
              <w:rPr>
                <w:rFonts w:asciiTheme="minorBidi" w:eastAsia="Times New Roman" w:hAnsiTheme="minorBidi" w:cstheme="minorBidi"/>
                <w:i/>
                <w:iCs/>
                <w:sz w:val="28"/>
                <w:szCs w:val="28"/>
                <w:rtl/>
                <w:lang w:bidi="he-IL"/>
              </w:rPr>
            </w:pPr>
            <w:r>
              <w:rPr>
                <w:rFonts w:asciiTheme="minorBidi" w:eastAsia="Times New Roman" w:hAnsiTheme="minorBidi" w:cstheme="minorBidi" w:hint="cs"/>
                <w:i/>
                <w:iCs/>
                <w:sz w:val="28"/>
                <w:szCs w:val="28"/>
                <w:rtl/>
                <w:lang w:bidi="he-IL"/>
              </w:rPr>
              <w:t>מה המחלוק</w:t>
            </w:r>
            <w:r w:rsidR="0003128D">
              <w:rPr>
                <w:rFonts w:asciiTheme="minorBidi" w:eastAsia="Times New Roman" w:hAnsiTheme="minorBidi" w:cstheme="minorBidi" w:hint="cs"/>
                <w:i/>
                <w:iCs/>
                <w:sz w:val="28"/>
                <w:szCs w:val="28"/>
                <w:rtl/>
                <w:lang w:bidi="he-IL"/>
              </w:rPr>
              <w:t>ת בין פרשני השולחן ערוך</w:t>
            </w:r>
            <w:r>
              <w:rPr>
                <w:rFonts w:asciiTheme="minorBidi" w:eastAsia="Times New Roman" w:hAnsiTheme="minorBidi" w:cstheme="minorBidi" w:hint="cs"/>
                <w:i/>
                <w:iCs/>
                <w:sz w:val="28"/>
                <w:szCs w:val="28"/>
                <w:rtl/>
                <w:lang w:bidi="he-IL"/>
              </w:rPr>
              <w:t xml:space="preserve">, לגבי </w:t>
            </w:r>
            <w:r w:rsidR="00802F35" w:rsidRPr="00D57587">
              <w:rPr>
                <w:rFonts w:asciiTheme="minorBidi" w:eastAsia="Times New Roman" w:hAnsiTheme="minorBidi" w:cstheme="minorBidi" w:hint="cs"/>
                <w:i/>
                <w:iCs/>
                <w:sz w:val="28"/>
                <w:szCs w:val="28"/>
                <w:rtl/>
                <w:lang w:bidi="he-IL"/>
              </w:rPr>
              <w:t xml:space="preserve">הנימוק להכרזת יום </w:t>
            </w:r>
            <w:r w:rsidR="00D57587">
              <w:rPr>
                <w:rFonts w:asciiTheme="minorBidi" w:eastAsia="Times New Roman" w:hAnsiTheme="minorBidi" w:cstheme="minorBidi" w:hint="cs"/>
                <w:i/>
                <w:iCs/>
                <w:sz w:val="28"/>
                <w:szCs w:val="28"/>
                <w:rtl/>
                <w:lang w:bidi="he-IL"/>
              </w:rPr>
              <w:t>ט' באדר</w:t>
            </w:r>
            <w:r w:rsidR="00802F35" w:rsidRPr="00D57587">
              <w:rPr>
                <w:rFonts w:asciiTheme="minorBidi" w:eastAsia="Times New Roman" w:hAnsiTheme="minorBidi" w:cstheme="minorBidi" w:hint="cs"/>
                <w:i/>
                <w:iCs/>
                <w:sz w:val="28"/>
                <w:szCs w:val="28"/>
                <w:rtl/>
                <w:lang w:bidi="he-IL"/>
              </w:rPr>
              <w:t xml:space="preserve"> כיום צום?</w:t>
            </w:r>
          </w:p>
        </w:tc>
      </w:tr>
      <w:tr w:rsidR="0007681E" w:rsidRPr="00D57587" w:rsidTr="008B73C0">
        <w:trPr>
          <w:trHeight w:val="2240"/>
        </w:trPr>
        <w:tc>
          <w:tcPr>
            <w:tcW w:w="6617" w:type="dxa"/>
          </w:tcPr>
          <w:p w:rsidR="0007681E" w:rsidRPr="00D57587" w:rsidRDefault="008B73C0" w:rsidP="0007681E">
            <w:pPr>
              <w:jc w:val="both"/>
              <w:rPr>
                <w:rFonts w:asciiTheme="minorBidi" w:hAnsiTheme="minorBidi" w:cstheme="minorBidi"/>
                <w:sz w:val="28"/>
                <w:szCs w:val="28"/>
                <w:u w:val="single"/>
                <w:rtl/>
              </w:rPr>
            </w:pPr>
            <w:r>
              <w:rPr>
                <w:rFonts w:asciiTheme="minorBidi" w:hAnsiTheme="minorBidi" w:cstheme="minorBidi"/>
                <w:sz w:val="28"/>
                <w:szCs w:val="28"/>
                <w:u w:val="single"/>
                <w:rtl/>
                <w:lang w:bidi="he-IL"/>
              </w:rPr>
              <w:t>לבוש או</w:t>
            </w:r>
            <w:r>
              <w:rPr>
                <w:rFonts w:asciiTheme="minorBidi" w:hAnsiTheme="minorBidi" w:cstheme="minorBidi" w:hint="cs"/>
                <w:sz w:val="28"/>
                <w:szCs w:val="28"/>
                <w:u w:val="single"/>
                <w:rtl/>
                <w:lang w:bidi="he-IL"/>
              </w:rPr>
              <w:t>"ח</w:t>
            </w:r>
            <w:r w:rsidR="0007681E">
              <w:rPr>
                <w:rFonts w:asciiTheme="minorBidi" w:hAnsiTheme="minorBidi" w:cstheme="minorBidi"/>
                <w:sz w:val="28"/>
                <w:szCs w:val="28"/>
                <w:u w:val="single"/>
                <w:rtl/>
                <w:lang w:bidi="he-IL"/>
              </w:rPr>
              <w:t xml:space="preserve"> ס</w:t>
            </w:r>
            <w:r w:rsidR="0007681E">
              <w:rPr>
                <w:rFonts w:asciiTheme="minorBidi" w:hAnsiTheme="minorBidi" w:cstheme="minorBidi" w:hint="cs"/>
                <w:sz w:val="28"/>
                <w:szCs w:val="28"/>
                <w:u w:val="single"/>
                <w:rtl/>
                <w:lang w:bidi="he-IL"/>
              </w:rPr>
              <w:t>'</w:t>
            </w:r>
            <w:r w:rsidR="0007681E" w:rsidRPr="00D57587">
              <w:rPr>
                <w:rFonts w:asciiTheme="minorBidi" w:hAnsiTheme="minorBidi" w:cstheme="minorBidi"/>
                <w:sz w:val="28"/>
                <w:szCs w:val="28"/>
                <w:u w:val="single"/>
                <w:rtl/>
                <w:lang w:bidi="he-IL"/>
              </w:rPr>
              <w:t xml:space="preserve"> תקפ </w:t>
            </w:r>
            <w:r w:rsidR="0007681E" w:rsidRPr="00D57587">
              <w:rPr>
                <w:rFonts w:asciiTheme="minorBidi" w:hAnsiTheme="minorBidi" w:cstheme="minorBidi"/>
                <w:sz w:val="28"/>
                <w:szCs w:val="28"/>
                <w:u w:val="single"/>
                <w:rtl/>
              </w:rPr>
              <w:t>(</w:t>
            </w:r>
            <w:r w:rsidR="0007681E" w:rsidRPr="00D57587">
              <w:rPr>
                <w:rFonts w:asciiTheme="minorBidi" w:hAnsiTheme="minorBidi" w:cstheme="minorBidi"/>
                <w:sz w:val="28"/>
                <w:szCs w:val="28"/>
                <w:u w:val="single"/>
                <w:rtl/>
                <w:lang w:bidi="he-IL"/>
              </w:rPr>
              <w:t>ר</w:t>
            </w:r>
            <w:r w:rsidR="0007681E" w:rsidRPr="00D57587">
              <w:rPr>
                <w:rFonts w:asciiTheme="minorBidi" w:hAnsiTheme="minorBidi" w:cstheme="minorBidi"/>
                <w:sz w:val="28"/>
                <w:szCs w:val="28"/>
                <w:u w:val="single"/>
                <w:rtl/>
              </w:rPr>
              <w:t xml:space="preserve">' </w:t>
            </w:r>
            <w:r w:rsidR="0007681E" w:rsidRPr="00D57587">
              <w:rPr>
                <w:rFonts w:asciiTheme="minorBidi" w:hAnsiTheme="minorBidi" w:cstheme="minorBidi"/>
                <w:sz w:val="28"/>
                <w:szCs w:val="28"/>
                <w:u w:val="single"/>
                <w:rtl/>
                <w:lang w:bidi="he-IL"/>
              </w:rPr>
              <w:t>מרדכי יפה</w:t>
            </w:r>
            <w:r w:rsidR="0007681E" w:rsidRPr="00D57587">
              <w:rPr>
                <w:rFonts w:asciiTheme="minorBidi" w:hAnsiTheme="minorBidi" w:cstheme="minorBidi"/>
                <w:sz w:val="28"/>
                <w:szCs w:val="28"/>
                <w:u w:val="single"/>
                <w:rtl/>
              </w:rPr>
              <w:t xml:space="preserve">, 1530–1612, </w:t>
            </w:r>
            <w:r w:rsidR="0007681E" w:rsidRPr="00D57587">
              <w:rPr>
                <w:rFonts w:asciiTheme="minorBidi" w:hAnsiTheme="minorBidi" w:cstheme="minorBidi"/>
                <w:sz w:val="28"/>
                <w:szCs w:val="28"/>
                <w:u w:val="single"/>
                <w:rtl/>
                <w:lang w:bidi="he-IL"/>
              </w:rPr>
              <w:t>פולין</w:t>
            </w:r>
            <w:r w:rsidR="0007681E">
              <w:rPr>
                <w:rFonts w:asciiTheme="minorBidi" w:hAnsiTheme="minorBidi" w:cstheme="minorBidi" w:hint="cs"/>
                <w:sz w:val="28"/>
                <w:szCs w:val="28"/>
                <w:u w:val="single"/>
                <w:rtl/>
                <w:lang w:bidi="he-IL"/>
              </w:rPr>
              <w:t>)</w:t>
            </w:r>
          </w:p>
          <w:p w:rsidR="0007681E" w:rsidRPr="00D57587" w:rsidRDefault="0007681E" w:rsidP="00C76D83">
            <w:pPr>
              <w:jc w:val="both"/>
              <w:rPr>
                <w:rFonts w:asciiTheme="minorBidi" w:hAnsiTheme="minorBidi" w:cstheme="minorBidi"/>
                <w:sz w:val="28"/>
                <w:szCs w:val="28"/>
                <w:rtl/>
                <w:lang w:bidi="he-IL"/>
              </w:rPr>
            </w:pPr>
            <w:r w:rsidRPr="00D57587">
              <w:rPr>
                <w:rFonts w:asciiTheme="minorBidi" w:hAnsiTheme="minorBidi" w:cstheme="minorBidi"/>
                <w:sz w:val="28"/>
                <w:szCs w:val="28"/>
                <w:rtl/>
                <w:lang w:bidi="he-IL"/>
              </w:rPr>
              <w:t>בט</w:t>
            </w:r>
            <w:r w:rsidRPr="00D57587">
              <w:rPr>
                <w:rFonts w:asciiTheme="minorBidi" w:hAnsiTheme="minorBidi" w:cstheme="minorBidi"/>
                <w:sz w:val="28"/>
                <w:szCs w:val="28"/>
                <w:rtl/>
              </w:rPr>
              <w:t xml:space="preserve">' </w:t>
            </w:r>
            <w:r w:rsidRPr="00D57587">
              <w:rPr>
                <w:rFonts w:asciiTheme="minorBidi" w:hAnsiTheme="minorBidi" w:cstheme="minorBidi"/>
                <w:sz w:val="28"/>
                <w:szCs w:val="28"/>
                <w:rtl/>
                <w:lang w:bidi="he-IL"/>
              </w:rPr>
              <w:t xml:space="preserve">בו </w:t>
            </w:r>
            <w:r>
              <w:rPr>
                <w:rFonts w:asciiTheme="minorBidi" w:hAnsiTheme="minorBidi" w:cstheme="minorBidi" w:hint="cs"/>
                <w:sz w:val="28"/>
                <w:szCs w:val="28"/>
                <w:rtl/>
                <w:lang w:bidi="he-IL"/>
              </w:rPr>
              <w:t xml:space="preserve">(אדר) </w:t>
            </w:r>
            <w:r w:rsidRPr="00D57587">
              <w:rPr>
                <w:rFonts w:asciiTheme="minorBidi" w:hAnsiTheme="minorBidi" w:cstheme="minorBidi"/>
                <w:sz w:val="28"/>
                <w:szCs w:val="28"/>
                <w:rtl/>
                <w:lang w:bidi="he-IL"/>
              </w:rPr>
              <w:t>נחלקו בית שמאי ובית הלל זה על זה</w:t>
            </w:r>
            <w:r w:rsidRPr="00D57587">
              <w:rPr>
                <w:rFonts w:asciiTheme="minorBidi" w:hAnsiTheme="minorBidi" w:cstheme="minorBidi"/>
                <w:sz w:val="28"/>
                <w:szCs w:val="28"/>
                <w:rtl/>
              </w:rPr>
              <w:t xml:space="preserve">, </w:t>
            </w:r>
            <w:r w:rsidRPr="00D57587">
              <w:rPr>
                <w:rFonts w:asciiTheme="minorBidi" w:hAnsiTheme="minorBidi" w:cstheme="minorBidi"/>
                <w:sz w:val="28"/>
                <w:szCs w:val="28"/>
                <w:rtl/>
                <w:lang w:bidi="he-IL"/>
              </w:rPr>
              <w:t>והואיל ונפלה מחלוקת בין חכמי ישראל אע</w:t>
            </w:r>
            <w:r w:rsidRPr="00D57587">
              <w:rPr>
                <w:rFonts w:asciiTheme="minorBidi" w:hAnsiTheme="minorBidi" w:cstheme="minorBidi"/>
                <w:sz w:val="28"/>
                <w:szCs w:val="28"/>
                <w:rtl/>
              </w:rPr>
              <w:t>"</w:t>
            </w:r>
            <w:r w:rsidRPr="00D57587">
              <w:rPr>
                <w:rFonts w:asciiTheme="minorBidi" w:hAnsiTheme="minorBidi" w:cstheme="minorBidi"/>
                <w:sz w:val="28"/>
                <w:szCs w:val="28"/>
                <w:rtl/>
                <w:lang w:bidi="he-IL"/>
              </w:rPr>
              <w:t>פ שמחלקותם לשם שמים היא</w:t>
            </w:r>
            <w:r w:rsidRPr="00D57587">
              <w:rPr>
                <w:rFonts w:asciiTheme="minorBidi" w:hAnsiTheme="minorBidi" w:cstheme="minorBidi"/>
                <w:sz w:val="28"/>
                <w:szCs w:val="28"/>
                <w:rtl/>
              </w:rPr>
              <w:t xml:space="preserve">, </w:t>
            </w:r>
            <w:r w:rsidRPr="00D57587">
              <w:rPr>
                <w:rFonts w:asciiTheme="minorBidi" w:hAnsiTheme="minorBidi" w:cstheme="minorBidi"/>
                <w:sz w:val="28"/>
                <w:szCs w:val="28"/>
                <w:rtl/>
                <w:lang w:bidi="he-IL"/>
              </w:rPr>
              <w:t>מ</w:t>
            </w:r>
            <w:r w:rsidRPr="00D57587">
              <w:rPr>
                <w:rFonts w:asciiTheme="minorBidi" w:hAnsiTheme="minorBidi" w:cstheme="minorBidi"/>
                <w:sz w:val="28"/>
                <w:szCs w:val="28"/>
                <w:rtl/>
              </w:rPr>
              <w:t>"</w:t>
            </w:r>
            <w:r w:rsidRPr="00D57587">
              <w:rPr>
                <w:rFonts w:asciiTheme="minorBidi" w:hAnsiTheme="minorBidi" w:cstheme="minorBidi"/>
                <w:sz w:val="28"/>
                <w:szCs w:val="28"/>
                <w:rtl/>
                <w:lang w:bidi="he-IL"/>
              </w:rPr>
              <w:t>מ נעשית התורה ח</w:t>
            </w:r>
            <w:r w:rsidRPr="00D57587">
              <w:rPr>
                <w:rFonts w:asciiTheme="minorBidi" w:hAnsiTheme="minorBidi" w:cstheme="minorBidi"/>
                <w:sz w:val="28"/>
                <w:szCs w:val="28"/>
                <w:rtl/>
              </w:rPr>
              <w:t>"</w:t>
            </w:r>
            <w:r w:rsidRPr="00D57587">
              <w:rPr>
                <w:rFonts w:asciiTheme="minorBidi" w:hAnsiTheme="minorBidi" w:cstheme="minorBidi"/>
                <w:sz w:val="28"/>
                <w:szCs w:val="28"/>
                <w:rtl/>
                <w:lang w:bidi="he-IL"/>
              </w:rPr>
              <w:t>ו</w:t>
            </w:r>
            <w:r>
              <w:rPr>
                <w:rFonts w:asciiTheme="minorBidi" w:hAnsiTheme="minorBidi" w:cstheme="minorBidi" w:hint="cs"/>
                <w:sz w:val="28"/>
                <w:szCs w:val="28"/>
                <w:rtl/>
                <w:lang w:bidi="he-IL"/>
              </w:rPr>
              <w:t xml:space="preserve"> (חס וחלילה)</w:t>
            </w:r>
            <w:r w:rsidRPr="00D57587">
              <w:rPr>
                <w:rFonts w:asciiTheme="minorBidi" w:hAnsiTheme="minorBidi" w:cstheme="minorBidi"/>
                <w:sz w:val="28"/>
                <w:szCs w:val="28"/>
                <w:rtl/>
                <w:lang w:bidi="he-IL"/>
              </w:rPr>
              <w:t xml:space="preserve"> כשתי תורות</w:t>
            </w:r>
            <w:r>
              <w:rPr>
                <w:rFonts w:asciiTheme="minorBidi" w:hAnsiTheme="minorBidi" w:cstheme="minorBidi" w:hint="cs"/>
                <w:sz w:val="28"/>
                <w:szCs w:val="28"/>
                <w:rtl/>
                <w:lang w:bidi="he-IL"/>
              </w:rPr>
              <w:t xml:space="preserve"> (בבלי סנהדרין פח ע"ב)</w:t>
            </w:r>
            <w:r w:rsidRPr="00D57587">
              <w:rPr>
                <w:rFonts w:asciiTheme="minorBidi" w:hAnsiTheme="minorBidi" w:cstheme="minorBidi"/>
                <w:sz w:val="28"/>
                <w:szCs w:val="28"/>
                <w:rtl/>
                <w:lang w:bidi="he-IL"/>
              </w:rPr>
              <w:t xml:space="preserve"> שזה אוסר וזה מתיר וזה מטמא וזה מטהר ואין יודעין שום דין על בוריו</w:t>
            </w:r>
            <w:r w:rsidRPr="00D57587">
              <w:rPr>
                <w:rFonts w:asciiTheme="minorBidi" w:hAnsiTheme="minorBidi" w:cstheme="minorBidi"/>
                <w:sz w:val="28"/>
                <w:szCs w:val="28"/>
                <w:rtl/>
              </w:rPr>
              <w:t xml:space="preserve">, </w:t>
            </w:r>
            <w:r w:rsidRPr="00D57587">
              <w:rPr>
                <w:rFonts w:asciiTheme="minorBidi" w:hAnsiTheme="minorBidi" w:cstheme="minorBidi"/>
                <w:sz w:val="28"/>
                <w:szCs w:val="28"/>
                <w:rtl/>
                <w:lang w:bidi="he-IL"/>
              </w:rPr>
              <w:t>הרי הוא כיום צרה ומתענין בו</w:t>
            </w:r>
            <w:r w:rsidRPr="00D57587">
              <w:rPr>
                <w:rFonts w:asciiTheme="minorBidi" w:hAnsiTheme="minorBidi" w:cstheme="minorBidi"/>
                <w:sz w:val="28"/>
                <w:szCs w:val="28"/>
                <w:rtl/>
              </w:rPr>
              <w:t>.</w:t>
            </w:r>
            <w:r w:rsidRPr="00D57587">
              <w:rPr>
                <w:rFonts w:asciiTheme="minorBidi" w:hAnsiTheme="minorBidi" w:cstheme="minorBidi"/>
                <w:sz w:val="28"/>
                <w:szCs w:val="28"/>
              </w:rPr>
              <w:t xml:space="preserve"> </w:t>
            </w:r>
          </w:p>
        </w:tc>
        <w:tc>
          <w:tcPr>
            <w:tcW w:w="2628" w:type="dxa"/>
          </w:tcPr>
          <w:p w:rsidR="0007681E" w:rsidRPr="00D57587" w:rsidRDefault="0007681E" w:rsidP="00C76D83">
            <w:pPr>
              <w:jc w:val="both"/>
              <w:rPr>
                <w:rFonts w:asciiTheme="minorBidi" w:hAnsiTheme="minorBidi" w:cstheme="minorBidi"/>
                <w:sz w:val="28"/>
                <w:szCs w:val="28"/>
                <w:u w:val="single"/>
                <w:rtl/>
                <w:lang w:bidi="he-IL"/>
              </w:rPr>
            </w:pPr>
            <w:r w:rsidRPr="00D57587">
              <w:rPr>
                <w:rFonts w:asciiTheme="minorBidi" w:hAnsiTheme="minorBidi" w:cstheme="minorBidi"/>
                <w:sz w:val="28"/>
                <w:szCs w:val="28"/>
                <w:u w:val="single"/>
                <w:rtl/>
                <w:lang w:bidi="he-IL"/>
              </w:rPr>
              <w:t>אליה רבה סימן תקפ</w:t>
            </w:r>
            <w:r w:rsidRPr="00D57587">
              <w:rPr>
                <w:rFonts w:asciiTheme="minorBidi" w:hAnsiTheme="minorBidi" w:cstheme="minorBidi"/>
                <w:sz w:val="28"/>
                <w:szCs w:val="28"/>
                <w:u w:val="single"/>
                <w:rtl/>
              </w:rPr>
              <w:t>:</w:t>
            </w:r>
            <w:r w:rsidRPr="00D57587">
              <w:rPr>
                <w:rFonts w:asciiTheme="minorBidi" w:hAnsiTheme="minorBidi" w:cstheme="minorBidi"/>
                <w:sz w:val="28"/>
                <w:szCs w:val="28"/>
                <w:u w:val="single"/>
                <w:rtl/>
                <w:lang w:bidi="he-IL"/>
              </w:rPr>
              <w:t>ז</w:t>
            </w:r>
            <w:r w:rsidRPr="00D57587">
              <w:rPr>
                <w:rFonts w:asciiTheme="minorBidi" w:hAnsiTheme="minorBidi" w:cstheme="minorBidi" w:hint="cs"/>
                <w:sz w:val="28"/>
                <w:szCs w:val="28"/>
                <w:u w:val="single"/>
                <w:rtl/>
              </w:rPr>
              <w:t xml:space="preserve"> </w:t>
            </w:r>
            <w:r w:rsidRPr="00D57587">
              <w:rPr>
                <w:rFonts w:asciiTheme="minorBidi" w:hAnsiTheme="minorBidi" w:cstheme="minorBidi"/>
                <w:sz w:val="28"/>
                <w:szCs w:val="28"/>
                <w:u w:val="single"/>
                <w:rtl/>
              </w:rPr>
              <w:t>(</w:t>
            </w:r>
            <w:r w:rsidRPr="00D57587">
              <w:rPr>
                <w:rFonts w:asciiTheme="minorBidi" w:hAnsiTheme="minorBidi" w:cstheme="minorBidi"/>
                <w:sz w:val="28"/>
                <w:szCs w:val="28"/>
                <w:u w:val="single"/>
                <w:rtl/>
                <w:lang w:bidi="he-IL"/>
              </w:rPr>
              <w:t>ר</w:t>
            </w:r>
            <w:r w:rsidRPr="00D57587">
              <w:rPr>
                <w:rFonts w:asciiTheme="minorBidi" w:hAnsiTheme="minorBidi" w:cstheme="minorBidi"/>
                <w:sz w:val="28"/>
                <w:szCs w:val="28"/>
                <w:u w:val="single"/>
                <w:rtl/>
              </w:rPr>
              <w:t xml:space="preserve">' </w:t>
            </w:r>
            <w:r w:rsidRPr="00D57587">
              <w:rPr>
                <w:rFonts w:asciiTheme="minorBidi" w:hAnsiTheme="minorBidi" w:cstheme="minorBidi"/>
                <w:sz w:val="28"/>
                <w:szCs w:val="28"/>
                <w:u w:val="single"/>
                <w:rtl/>
                <w:lang w:bidi="he-IL"/>
              </w:rPr>
              <w:t>אליהו שפירא</w:t>
            </w:r>
            <w:r w:rsidRPr="00D57587">
              <w:rPr>
                <w:rFonts w:asciiTheme="minorBidi" w:hAnsiTheme="minorBidi" w:cstheme="minorBidi"/>
                <w:sz w:val="28"/>
                <w:szCs w:val="28"/>
                <w:u w:val="single"/>
                <w:rtl/>
              </w:rPr>
              <w:t xml:space="preserve">, 1660 – 1712, </w:t>
            </w:r>
            <w:r w:rsidRPr="00D57587">
              <w:rPr>
                <w:rFonts w:asciiTheme="minorBidi" w:hAnsiTheme="minorBidi" w:cstheme="minorBidi"/>
                <w:sz w:val="28"/>
                <w:szCs w:val="28"/>
                <w:u w:val="single"/>
                <w:rtl/>
                <w:lang w:bidi="he-IL"/>
              </w:rPr>
              <w:t>פראג</w:t>
            </w:r>
            <w:r w:rsidRPr="00D57587">
              <w:rPr>
                <w:rFonts w:asciiTheme="minorBidi" w:hAnsiTheme="minorBidi" w:cstheme="minorBidi" w:hint="cs"/>
                <w:sz w:val="28"/>
                <w:szCs w:val="28"/>
                <w:u w:val="single"/>
                <w:rtl/>
              </w:rPr>
              <w:t xml:space="preserve">, </w:t>
            </w:r>
            <w:r w:rsidRPr="00D57587">
              <w:rPr>
                <w:rFonts w:asciiTheme="minorBidi" w:hAnsiTheme="minorBidi" w:cstheme="minorBidi" w:hint="cs"/>
                <w:sz w:val="28"/>
                <w:szCs w:val="28"/>
                <w:u w:val="single"/>
                <w:rtl/>
                <w:lang w:bidi="he-IL"/>
              </w:rPr>
              <w:t>פירוש על השו</w:t>
            </w:r>
            <w:r w:rsidRPr="00D57587">
              <w:rPr>
                <w:rFonts w:asciiTheme="minorBidi" w:hAnsiTheme="minorBidi" w:cstheme="minorBidi" w:hint="cs"/>
                <w:sz w:val="28"/>
                <w:szCs w:val="28"/>
                <w:u w:val="single"/>
                <w:rtl/>
              </w:rPr>
              <w:t>"</w:t>
            </w:r>
            <w:r w:rsidRPr="00D57587">
              <w:rPr>
                <w:rFonts w:asciiTheme="minorBidi" w:hAnsiTheme="minorBidi" w:cstheme="minorBidi" w:hint="cs"/>
                <w:sz w:val="28"/>
                <w:szCs w:val="28"/>
                <w:u w:val="single"/>
                <w:rtl/>
                <w:lang w:bidi="he-IL"/>
              </w:rPr>
              <w:t>ע</w:t>
            </w:r>
            <w:r w:rsidRPr="00D57587">
              <w:rPr>
                <w:rFonts w:asciiTheme="minorBidi" w:hAnsiTheme="minorBidi" w:cstheme="minorBidi"/>
                <w:sz w:val="28"/>
                <w:szCs w:val="28"/>
                <w:u w:val="single"/>
                <w:rtl/>
              </w:rPr>
              <w:t>)</w:t>
            </w:r>
            <w:r w:rsidRPr="00D57587">
              <w:rPr>
                <w:rFonts w:asciiTheme="minorBidi" w:hAnsiTheme="minorBidi" w:cstheme="minorBidi" w:hint="cs"/>
                <w:sz w:val="28"/>
                <w:szCs w:val="28"/>
                <w:u w:val="single"/>
                <w:rtl/>
              </w:rPr>
              <w:t xml:space="preserve"> </w:t>
            </w:r>
          </w:p>
          <w:p w:rsidR="0007681E" w:rsidRPr="00D57587" w:rsidRDefault="0007681E" w:rsidP="00C76D83">
            <w:pPr>
              <w:jc w:val="both"/>
              <w:rPr>
                <w:rFonts w:asciiTheme="minorBidi" w:hAnsiTheme="minorBidi" w:cstheme="minorBidi"/>
                <w:b/>
                <w:bCs/>
                <w:sz w:val="28"/>
                <w:szCs w:val="28"/>
                <w:rtl/>
              </w:rPr>
            </w:pPr>
            <w:r w:rsidRPr="00D57587">
              <w:rPr>
                <w:rFonts w:asciiTheme="minorBidi" w:hAnsiTheme="minorBidi" w:cstheme="minorBidi"/>
                <w:sz w:val="28"/>
                <w:szCs w:val="28"/>
                <w:rtl/>
                <w:lang w:bidi="he-IL"/>
              </w:rPr>
              <w:t>בט</w:t>
            </w:r>
            <w:r w:rsidRPr="00D57587">
              <w:rPr>
                <w:rFonts w:asciiTheme="minorBidi" w:hAnsiTheme="minorBidi" w:cstheme="minorBidi"/>
                <w:sz w:val="28"/>
                <w:szCs w:val="28"/>
                <w:rtl/>
              </w:rPr>
              <w:t xml:space="preserve">' </w:t>
            </w:r>
            <w:r w:rsidRPr="00D57587">
              <w:rPr>
                <w:rFonts w:asciiTheme="minorBidi" w:hAnsiTheme="minorBidi" w:cstheme="minorBidi"/>
                <w:sz w:val="28"/>
                <w:szCs w:val="28"/>
                <w:rtl/>
                <w:lang w:bidi="he-IL"/>
              </w:rPr>
              <w:t>בו נחלקו וכו</w:t>
            </w:r>
            <w:r w:rsidRPr="00D57587">
              <w:rPr>
                <w:rFonts w:asciiTheme="minorBidi" w:hAnsiTheme="minorBidi" w:cstheme="minorBidi"/>
                <w:sz w:val="28"/>
                <w:szCs w:val="28"/>
                <w:rtl/>
              </w:rPr>
              <w:t xml:space="preserve">'. </w:t>
            </w:r>
            <w:r w:rsidRPr="00D57587">
              <w:rPr>
                <w:rFonts w:asciiTheme="minorBidi" w:hAnsiTheme="minorBidi" w:cstheme="minorBidi"/>
                <w:sz w:val="28"/>
                <w:szCs w:val="28"/>
                <w:rtl/>
                <w:lang w:bidi="he-IL"/>
              </w:rPr>
              <w:t>ונהרגו ג</w:t>
            </w:r>
            <w:r w:rsidRPr="00D57587">
              <w:rPr>
                <w:rFonts w:asciiTheme="minorBidi" w:hAnsiTheme="minorBidi" w:cstheme="minorBidi"/>
                <w:sz w:val="28"/>
                <w:szCs w:val="28"/>
                <w:rtl/>
              </w:rPr>
              <w:t xml:space="preserve">' </w:t>
            </w:r>
            <w:r w:rsidRPr="00D57587">
              <w:rPr>
                <w:rFonts w:asciiTheme="minorBidi" w:hAnsiTheme="minorBidi" w:cstheme="minorBidi"/>
                <w:sz w:val="28"/>
                <w:szCs w:val="28"/>
                <w:rtl/>
                <w:lang w:bidi="he-IL"/>
              </w:rPr>
              <w:t>אלפים מהתלמידים</w:t>
            </w:r>
            <w:r w:rsidRPr="00D57587">
              <w:rPr>
                <w:rFonts w:asciiTheme="minorBidi" w:hAnsiTheme="minorBidi" w:cstheme="minorBidi"/>
                <w:sz w:val="28"/>
                <w:szCs w:val="28"/>
                <w:rtl/>
              </w:rPr>
              <w:t>.</w:t>
            </w:r>
          </w:p>
        </w:tc>
      </w:tr>
      <w:tr w:rsidR="00286E6E" w:rsidRPr="00D57587" w:rsidTr="00286E6E">
        <w:trPr>
          <w:trHeight w:val="971"/>
        </w:trPr>
        <w:tc>
          <w:tcPr>
            <w:tcW w:w="9245" w:type="dxa"/>
            <w:gridSpan w:val="2"/>
          </w:tcPr>
          <w:p w:rsidR="00286E6E" w:rsidRPr="00DF5CCD" w:rsidRDefault="00286E6E" w:rsidP="00C72A10">
            <w:pPr>
              <w:jc w:val="both"/>
              <w:rPr>
                <w:rFonts w:asciiTheme="minorBidi" w:eastAsia="Times New Roman" w:hAnsiTheme="minorBidi" w:cstheme="minorBidi"/>
                <w:sz w:val="20"/>
                <w:szCs w:val="20"/>
                <w:u w:val="single"/>
                <w:rtl/>
                <w:lang w:bidi="he-IL"/>
              </w:rPr>
            </w:pPr>
            <w:r>
              <w:rPr>
                <w:rFonts w:asciiTheme="minorBidi" w:hAnsiTheme="minorBidi" w:cstheme="minorBidi" w:hint="cs"/>
                <w:b/>
                <w:bCs/>
                <w:sz w:val="28"/>
                <w:szCs w:val="28"/>
                <w:u w:val="single"/>
                <w:rtl/>
                <w:lang w:bidi="he-IL"/>
              </w:rPr>
              <w:t xml:space="preserve">בית יוסף, אורח חיים תק"פ </w:t>
            </w:r>
            <w:r w:rsidRPr="007121B8">
              <w:rPr>
                <w:rFonts w:asciiTheme="minorBidi" w:eastAsia="Times New Roman" w:hAnsiTheme="minorBidi" w:cstheme="minorBidi" w:hint="cs"/>
                <w:sz w:val="20"/>
                <w:szCs w:val="20"/>
                <w:u w:val="single"/>
                <w:rtl/>
                <w:lang w:bidi="he-IL"/>
              </w:rPr>
              <w:t xml:space="preserve">(ר' יוסף קארו, 1428, ספרד </w:t>
            </w:r>
            <w:r w:rsidRPr="007121B8">
              <w:rPr>
                <w:rFonts w:asciiTheme="minorBidi" w:eastAsia="Times New Roman" w:hAnsiTheme="minorBidi" w:cstheme="minorBidi"/>
                <w:sz w:val="20"/>
                <w:szCs w:val="20"/>
                <w:u w:val="single"/>
                <w:rtl/>
                <w:lang w:bidi="he-IL"/>
              </w:rPr>
              <w:t>–</w:t>
            </w:r>
            <w:r w:rsidRPr="007121B8">
              <w:rPr>
                <w:rFonts w:asciiTheme="minorBidi" w:eastAsia="Times New Roman" w:hAnsiTheme="minorBidi" w:cstheme="minorBidi" w:hint="cs"/>
                <w:sz w:val="20"/>
                <w:szCs w:val="20"/>
                <w:u w:val="single"/>
                <w:rtl/>
                <w:lang w:bidi="he-IL"/>
              </w:rPr>
              <w:t xml:space="preserve"> 1575, א"י)</w:t>
            </w:r>
          </w:p>
          <w:p w:rsidR="00286E6E" w:rsidRPr="00DF5CCD" w:rsidRDefault="00286E6E" w:rsidP="00C72A10">
            <w:pPr>
              <w:jc w:val="left"/>
              <w:rPr>
                <w:rFonts w:asciiTheme="minorBidi" w:hAnsiTheme="minorBidi" w:cstheme="minorBidi"/>
                <w:sz w:val="28"/>
                <w:szCs w:val="28"/>
                <w:rtl/>
                <w:lang w:bidi="he-IL"/>
              </w:rPr>
            </w:pPr>
            <w:r w:rsidRPr="00DF5CCD">
              <w:rPr>
                <w:rFonts w:asciiTheme="minorBidi" w:hAnsiTheme="minorBidi" w:cstheme="minorBidi" w:hint="cs"/>
                <w:sz w:val="28"/>
                <w:szCs w:val="28"/>
                <w:rtl/>
                <w:lang w:bidi="he-IL"/>
              </w:rPr>
              <w:t>כל הימים האלו הכתובים בסימן זה....</w:t>
            </w:r>
            <w:r>
              <w:rPr>
                <w:rFonts w:asciiTheme="minorBidi" w:hAnsiTheme="minorBidi" w:cstheme="minorBidi" w:hint="cs"/>
                <w:sz w:val="28"/>
                <w:szCs w:val="28"/>
                <w:rtl/>
                <w:lang w:bidi="he-IL"/>
              </w:rPr>
              <w:t xml:space="preserve"> </w:t>
            </w:r>
            <w:r w:rsidRPr="00DF5CCD">
              <w:rPr>
                <w:rFonts w:asciiTheme="minorBidi" w:hAnsiTheme="minorBidi" w:cstheme="minorBidi" w:hint="cs"/>
                <w:sz w:val="28"/>
                <w:szCs w:val="28"/>
                <w:rtl/>
                <w:lang w:bidi="he-IL"/>
              </w:rPr>
              <w:t xml:space="preserve">לא ראיתי מעולם ולא שמעתי מי שנהג להתענות בהם.  </w:t>
            </w:r>
          </w:p>
        </w:tc>
      </w:tr>
    </w:tbl>
    <w:p w:rsidR="0074066A" w:rsidRPr="005E1450" w:rsidRDefault="005E1450" w:rsidP="00C76D83">
      <w:pPr>
        <w:spacing w:after="0" w:line="240" w:lineRule="auto"/>
        <w:jc w:val="both"/>
        <w:rPr>
          <w:rFonts w:asciiTheme="minorBidi" w:hAnsiTheme="minorBidi" w:cstheme="minorBidi"/>
          <w:i/>
          <w:iCs/>
          <w:sz w:val="28"/>
          <w:szCs w:val="28"/>
          <w:rtl/>
        </w:rPr>
      </w:pPr>
      <w:r w:rsidRPr="005E1450">
        <w:rPr>
          <w:rFonts w:asciiTheme="minorBidi" w:hAnsiTheme="minorBidi" w:cstheme="minorBidi" w:hint="cs"/>
          <w:i/>
          <w:iCs/>
          <w:sz w:val="28"/>
          <w:szCs w:val="28"/>
          <w:rtl/>
        </w:rPr>
        <w:t>מה ידוע על צום הלל ושמאי מהגניזה הקהירית?</w:t>
      </w:r>
      <w:r w:rsidRPr="005E1450">
        <w:rPr>
          <w:rFonts w:asciiTheme="minorBidi" w:hAnsiTheme="minorBidi" w:cstheme="minorBidi" w:hint="cs"/>
          <w:i/>
          <w:iCs/>
          <w:sz w:val="28"/>
          <w:szCs w:val="28"/>
        </w:rPr>
        <w:t xml:space="preserve"> </w:t>
      </w:r>
      <w:r w:rsidRPr="005E1450">
        <w:rPr>
          <w:rFonts w:asciiTheme="minorBidi" w:hAnsiTheme="minorBidi" w:cstheme="minorBidi" w:hint="cs"/>
          <w:i/>
          <w:iCs/>
          <w:sz w:val="28"/>
          <w:szCs w:val="28"/>
          <w:rtl/>
        </w:rPr>
        <w:t xml:space="preserve"> </w:t>
      </w:r>
    </w:p>
    <w:tbl>
      <w:tblPr>
        <w:tblStyle w:val="TableGrid"/>
        <w:bidiVisual/>
        <w:tblW w:w="0" w:type="auto"/>
        <w:tblLook w:val="04A0"/>
      </w:tblPr>
      <w:tblGrid>
        <w:gridCol w:w="2311"/>
        <w:gridCol w:w="2311"/>
        <w:gridCol w:w="2311"/>
        <w:gridCol w:w="2312"/>
      </w:tblGrid>
      <w:tr w:rsidR="009A4095" w:rsidTr="009A4095">
        <w:tc>
          <w:tcPr>
            <w:tcW w:w="2311" w:type="dxa"/>
          </w:tcPr>
          <w:p w:rsidR="009A4095" w:rsidRPr="008652F2" w:rsidRDefault="009A4095" w:rsidP="005E1450">
            <w:pPr>
              <w:jc w:val="left"/>
              <w:rPr>
                <w:rFonts w:asciiTheme="minorBidi" w:hAnsiTheme="minorBidi" w:cstheme="minorBidi"/>
                <w:sz w:val="28"/>
                <w:szCs w:val="28"/>
                <w:u w:val="single"/>
                <w:rtl/>
              </w:rPr>
            </w:pPr>
            <w:r w:rsidRPr="008652F2">
              <w:rPr>
                <w:rFonts w:asciiTheme="minorBidi" w:hAnsiTheme="minorBidi" w:cstheme="minorBidi" w:hint="cs"/>
                <w:sz w:val="28"/>
                <w:szCs w:val="28"/>
                <w:u w:val="single"/>
                <w:rtl/>
                <w:lang w:bidi="he-IL"/>
              </w:rPr>
              <w:t>ר</w:t>
            </w:r>
            <w:r w:rsidRPr="008652F2">
              <w:rPr>
                <w:rFonts w:asciiTheme="minorBidi" w:hAnsiTheme="minorBidi" w:cstheme="minorBidi" w:hint="cs"/>
                <w:sz w:val="28"/>
                <w:szCs w:val="28"/>
                <w:u w:val="single"/>
                <w:rtl/>
              </w:rPr>
              <w:t xml:space="preserve">' </w:t>
            </w:r>
            <w:r w:rsidRPr="008652F2">
              <w:rPr>
                <w:rFonts w:asciiTheme="minorBidi" w:hAnsiTheme="minorBidi" w:cstheme="minorBidi" w:hint="cs"/>
                <w:sz w:val="28"/>
                <w:szCs w:val="28"/>
                <w:u w:val="single"/>
                <w:rtl/>
                <w:lang w:bidi="he-IL"/>
              </w:rPr>
              <w:t>ינון בר צמח</w:t>
            </w:r>
            <w:r>
              <w:rPr>
                <w:rFonts w:asciiTheme="minorBidi" w:hAnsiTheme="minorBidi" w:cstheme="minorBidi" w:hint="cs"/>
                <w:sz w:val="28"/>
                <w:szCs w:val="28"/>
                <w:u w:val="single"/>
                <w:rtl/>
              </w:rPr>
              <w:t xml:space="preserve"> (</w:t>
            </w:r>
            <w:r>
              <w:rPr>
                <w:rFonts w:asciiTheme="minorBidi" w:hAnsiTheme="minorBidi" w:cstheme="minorBidi" w:hint="cs"/>
                <w:sz w:val="28"/>
                <w:szCs w:val="28"/>
                <w:u w:val="single"/>
                <w:rtl/>
                <w:lang w:bidi="he-IL"/>
              </w:rPr>
              <w:t xml:space="preserve">מאה </w:t>
            </w:r>
            <w:r>
              <w:rPr>
                <w:rFonts w:asciiTheme="minorBidi" w:hAnsiTheme="minorBidi" w:cstheme="minorBidi" w:hint="cs"/>
                <w:sz w:val="28"/>
                <w:szCs w:val="28"/>
                <w:u w:val="single"/>
                <w:rtl/>
              </w:rPr>
              <w:t>11)</w:t>
            </w:r>
            <w:r w:rsidRPr="008652F2">
              <w:rPr>
                <w:rFonts w:asciiTheme="minorBidi" w:hAnsiTheme="minorBidi" w:cstheme="minorBidi" w:hint="cs"/>
                <w:sz w:val="28"/>
                <w:szCs w:val="28"/>
                <w:u w:val="single"/>
                <w:rtl/>
              </w:rPr>
              <w:t xml:space="preserve">, </w:t>
            </w:r>
            <w:r w:rsidRPr="008652F2">
              <w:rPr>
                <w:rFonts w:asciiTheme="minorBidi" w:hAnsiTheme="minorBidi" w:cstheme="minorBidi" w:hint="cs"/>
                <w:sz w:val="28"/>
                <w:szCs w:val="28"/>
                <w:u w:val="single"/>
                <w:rtl/>
                <w:lang w:bidi="he-IL"/>
              </w:rPr>
              <w:t>קינה אאטמה כל פה</w:t>
            </w:r>
            <w:r>
              <w:rPr>
                <w:rStyle w:val="FootnoteReference"/>
                <w:rFonts w:asciiTheme="minorBidi" w:hAnsiTheme="minorBidi" w:cstheme="minorBidi"/>
                <w:sz w:val="28"/>
                <w:szCs w:val="28"/>
                <w:u w:val="single"/>
                <w:rtl/>
              </w:rPr>
              <w:footnoteReference w:id="4"/>
            </w:r>
            <w:r w:rsidRPr="008652F2">
              <w:rPr>
                <w:rFonts w:asciiTheme="minorBidi" w:hAnsiTheme="minorBidi" w:cstheme="minorBidi" w:hint="cs"/>
                <w:sz w:val="28"/>
                <w:szCs w:val="28"/>
                <w:u w:val="single"/>
                <w:rtl/>
              </w:rPr>
              <w:t xml:space="preserve"> </w:t>
            </w:r>
          </w:p>
          <w:p w:rsidR="009A4095" w:rsidRDefault="00A6471C" w:rsidP="005E1450">
            <w:pPr>
              <w:jc w:val="left"/>
              <w:rPr>
                <w:rFonts w:asciiTheme="minorBidi" w:hAnsiTheme="minorBidi" w:cstheme="minorBidi"/>
                <w:b/>
                <w:bCs/>
                <w:sz w:val="28"/>
                <w:szCs w:val="28"/>
                <w:rtl/>
              </w:rPr>
            </w:pPr>
            <w:r w:rsidRPr="00A6471C">
              <w:rPr>
                <w:rFonts w:asciiTheme="minorBidi" w:hAnsiTheme="minorBidi" w:cstheme="minorBidi" w:hint="cs"/>
                <w:sz w:val="20"/>
                <w:szCs w:val="20"/>
                <w:rtl/>
                <w:lang w:bidi="he-IL"/>
              </w:rPr>
              <w:t>[שורה 52]</w:t>
            </w:r>
            <w:r>
              <w:rPr>
                <w:rFonts w:asciiTheme="minorBidi" w:hAnsiTheme="minorBidi" w:cstheme="minorBidi" w:hint="cs"/>
                <w:sz w:val="28"/>
                <w:szCs w:val="28"/>
                <w:rtl/>
                <w:lang w:bidi="he-IL"/>
              </w:rPr>
              <w:t xml:space="preserve"> </w:t>
            </w:r>
            <w:r w:rsidR="009A4095">
              <w:rPr>
                <w:rFonts w:asciiTheme="minorBidi" w:hAnsiTheme="minorBidi" w:cstheme="minorBidi" w:hint="cs"/>
                <w:sz w:val="28"/>
                <w:szCs w:val="28"/>
                <w:rtl/>
                <w:lang w:bidi="he-IL"/>
              </w:rPr>
              <w:t>רבותינו גזרו צום בתשעה בו על שנחלקו בית  שמאי ובית הלל בתלמודים</w:t>
            </w:r>
            <w:r w:rsidR="009A4095">
              <w:rPr>
                <w:rFonts w:asciiTheme="minorBidi" w:hAnsiTheme="minorBidi" w:cstheme="minorBidi" w:hint="cs"/>
                <w:sz w:val="28"/>
                <w:szCs w:val="28"/>
                <w:rtl/>
              </w:rPr>
              <w:t xml:space="preserve">.  </w:t>
            </w:r>
          </w:p>
        </w:tc>
        <w:tc>
          <w:tcPr>
            <w:tcW w:w="2311" w:type="dxa"/>
          </w:tcPr>
          <w:p w:rsidR="009A4095" w:rsidRPr="00E050B3" w:rsidRDefault="009A4095" w:rsidP="00A6471C">
            <w:pPr>
              <w:jc w:val="left"/>
              <w:rPr>
                <w:rFonts w:asciiTheme="minorBidi" w:hAnsiTheme="minorBidi" w:cstheme="minorBidi"/>
                <w:sz w:val="28"/>
                <w:szCs w:val="28"/>
                <w:u w:val="single"/>
                <w:rtl/>
              </w:rPr>
            </w:pPr>
            <w:r>
              <w:rPr>
                <w:rFonts w:asciiTheme="minorBidi" w:hAnsiTheme="minorBidi" w:cstheme="minorBidi" w:hint="cs"/>
                <w:sz w:val="28"/>
                <w:szCs w:val="28"/>
                <w:u w:val="single"/>
                <w:rtl/>
                <w:lang w:bidi="he-IL"/>
              </w:rPr>
              <w:t>רבי פנחס הכהן</w:t>
            </w:r>
            <w:r>
              <w:rPr>
                <w:rFonts w:asciiTheme="minorBidi" w:hAnsiTheme="minorBidi" w:cstheme="minorBidi" w:hint="cs"/>
                <w:sz w:val="28"/>
                <w:szCs w:val="28"/>
                <w:u w:val="single"/>
                <w:rtl/>
              </w:rPr>
              <w:t xml:space="preserve">, </w:t>
            </w:r>
            <w:r>
              <w:rPr>
                <w:rFonts w:asciiTheme="minorBidi" w:hAnsiTheme="minorBidi" w:cstheme="minorBidi" w:hint="cs"/>
                <w:sz w:val="28"/>
                <w:szCs w:val="28"/>
                <w:u w:val="single"/>
                <w:rtl/>
                <w:lang w:bidi="he-IL"/>
              </w:rPr>
              <w:t xml:space="preserve">פיוט </w:t>
            </w:r>
            <w:r w:rsidRPr="00E050B3">
              <w:rPr>
                <w:rFonts w:asciiTheme="minorBidi" w:hAnsiTheme="minorBidi" w:cstheme="minorBidi" w:hint="cs"/>
                <w:sz w:val="28"/>
                <w:szCs w:val="28"/>
                <w:u w:val="single"/>
                <w:rtl/>
                <w:lang w:bidi="he-IL"/>
              </w:rPr>
              <w:t>קידוש ירחים</w:t>
            </w:r>
            <w:r w:rsidR="00A6471C">
              <w:rPr>
                <w:rFonts w:asciiTheme="minorBidi" w:hAnsiTheme="minorBidi" w:cstheme="minorBidi" w:hint="cs"/>
                <w:sz w:val="28"/>
                <w:szCs w:val="28"/>
                <w:u w:val="single"/>
                <w:rtl/>
              </w:rPr>
              <w:t xml:space="preserve"> </w:t>
            </w:r>
            <w:r w:rsidRPr="00E050B3">
              <w:rPr>
                <w:rFonts w:asciiTheme="minorBidi" w:hAnsiTheme="minorBidi" w:cstheme="minorBidi" w:hint="cs"/>
                <w:sz w:val="28"/>
                <w:szCs w:val="28"/>
                <w:u w:val="single"/>
                <w:rtl/>
                <w:lang w:bidi="he-IL"/>
              </w:rPr>
              <w:t xml:space="preserve"> אדר</w:t>
            </w:r>
            <w:r w:rsidRPr="00E050B3">
              <w:rPr>
                <w:rStyle w:val="FootnoteReference"/>
                <w:rFonts w:asciiTheme="minorBidi" w:hAnsiTheme="minorBidi" w:cstheme="minorBidi"/>
                <w:sz w:val="28"/>
                <w:szCs w:val="28"/>
                <w:u w:val="single"/>
                <w:rtl/>
              </w:rPr>
              <w:footnoteReference w:id="5"/>
            </w:r>
          </w:p>
          <w:p w:rsidR="009A4095" w:rsidRDefault="009A4095" w:rsidP="005E1450">
            <w:pPr>
              <w:jc w:val="left"/>
              <w:rPr>
                <w:rFonts w:asciiTheme="minorBidi" w:hAnsiTheme="minorBidi" w:cstheme="minorBidi"/>
                <w:b/>
                <w:bCs/>
                <w:sz w:val="28"/>
                <w:szCs w:val="28"/>
                <w:rtl/>
              </w:rPr>
            </w:pPr>
            <w:r w:rsidRPr="00D42F9F">
              <w:rPr>
                <w:rFonts w:asciiTheme="minorBidi" w:hAnsiTheme="minorBidi" w:cstheme="minorBidi" w:hint="cs"/>
                <w:sz w:val="16"/>
                <w:szCs w:val="16"/>
                <w:rtl/>
              </w:rPr>
              <w:t>[</w:t>
            </w:r>
            <w:r w:rsidRPr="00D42F9F">
              <w:rPr>
                <w:rFonts w:asciiTheme="minorBidi" w:hAnsiTheme="minorBidi" w:cstheme="minorBidi" w:hint="cs"/>
                <w:sz w:val="16"/>
                <w:szCs w:val="16"/>
                <w:rtl/>
                <w:lang w:bidi="he-IL"/>
              </w:rPr>
              <w:t xml:space="preserve">שורה </w:t>
            </w:r>
            <w:r w:rsidRPr="00D42F9F">
              <w:rPr>
                <w:rFonts w:asciiTheme="minorBidi" w:hAnsiTheme="minorBidi" w:cstheme="minorBidi" w:hint="cs"/>
                <w:sz w:val="16"/>
                <w:szCs w:val="16"/>
                <w:rtl/>
              </w:rPr>
              <w:t>17]</w:t>
            </w:r>
            <w:r>
              <w:rPr>
                <w:rFonts w:asciiTheme="minorBidi" w:hAnsiTheme="minorBidi" w:cstheme="minorBidi" w:hint="cs"/>
                <w:sz w:val="28"/>
                <w:szCs w:val="28"/>
                <w:rtl/>
                <w:lang w:bidi="he-IL"/>
              </w:rPr>
              <w:t xml:space="preserve"> פורים עושים ומגילה קורים בו</w:t>
            </w:r>
            <w:r>
              <w:rPr>
                <w:rFonts w:asciiTheme="minorBidi" w:hAnsiTheme="minorBidi" w:cstheme="minorBidi" w:hint="cs"/>
                <w:sz w:val="28"/>
                <w:szCs w:val="28"/>
                <w:rtl/>
              </w:rPr>
              <w:t xml:space="preserve">/ </w:t>
            </w:r>
            <w:r>
              <w:rPr>
                <w:rFonts w:asciiTheme="minorBidi" w:hAnsiTheme="minorBidi" w:cstheme="minorBidi" w:hint="cs"/>
                <w:sz w:val="28"/>
                <w:szCs w:val="28"/>
                <w:rtl/>
                <w:lang w:bidi="he-IL"/>
              </w:rPr>
              <w:t>צום הלל ושמאי בשלושה בו</w:t>
            </w:r>
            <w:r>
              <w:rPr>
                <w:rFonts w:asciiTheme="minorBidi" w:hAnsiTheme="minorBidi" w:cstheme="minorBidi" w:hint="cs"/>
                <w:sz w:val="28"/>
                <w:szCs w:val="28"/>
                <w:rtl/>
              </w:rPr>
              <w:t>.</w:t>
            </w:r>
            <w:r>
              <w:rPr>
                <w:rStyle w:val="FootnoteReference"/>
                <w:rFonts w:asciiTheme="minorBidi" w:hAnsiTheme="minorBidi" w:cstheme="minorBidi"/>
                <w:sz w:val="28"/>
                <w:szCs w:val="28"/>
                <w:rtl/>
              </w:rPr>
              <w:footnoteReference w:id="6"/>
            </w:r>
          </w:p>
        </w:tc>
        <w:tc>
          <w:tcPr>
            <w:tcW w:w="2311" w:type="dxa"/>
          </w:tcPr>
          <w:p w:rsidR="009A4095" w:rsidRPr="00F44D22" w:rsidRDefault="009A4095" w:rsidP="00A6471C">
            <w:pPr>
              <w:jc w:val="left"/>
              <w:rPr>
                <w:rFonts w:asciiTheme="minorBidi" w:hAnsiTheme="minorBidi" w:cstheme="minorBidi"/>
                <w:sz w:val="28"/>
                <w:szCs w:val="28"/>
                <w:u w:val="single"/>
                <w:rtl/>
              </w:rPr>
            </w:pPr>
            <w:r w:rsidRPr="00F44D22">
              <w:rPr>
                <w:rFonts w:asciiTheme="minorBidi" w:hAnsiTheme="minorBidi" w:cstheme="minorBidi" w:hint="cs"/>
                <w:sz w:val="28"/>
                <w:szCs w:val="28"/>
                <w:u w:val="single"/>
                <w:rtl/>
                <w:lang w:bidi="he-IL"/>
              </w:rPr>
              <w:t xml:space="preserve">קינה </w:t>
            </w:r>
            <w:r w:rsidR="00A6471C">
              <w:rPr>
                <w:rFonts w:asciiTheme="minorBidi" w:hAnsiTheme="minorBidi" w:cstheme="minorBidi" w:hint="cs"/>
                <w:sz w:val="28"/>
                <w:szCs w:val="28"/>
                <w:u w:val="single"/>
                <w:rtl/>
                <w:lang w:bidi="he-IL"/>
              </w:rPr>
              <w:t>מהגניזה</w:t>
            </w:r>
            <w:r w:rsidRPr="00F44D22">
              <w:rPr>
                <w:rStyle w:val="FootnoteReference"/>
                <w:rFonts w:asciiTheme="minorBidi" w:hAnsiTheme="minorBidi" w:cstheme="minorBidi"/>
                <w:sz w:val="28"/>
                <w:szCs w:val="28"/>
                <w:u w:val="single"/>
                <w:rtl/>
              </w:rPr>
              <w:footnoteReference w:id="7"/>
            </w:r>
            <w:r w:rsidRPr="00F44D22">
              <w:rPr>
                <w:rFonts w:asciiTheme="minorBidi" w:hAnsiTheme="minorBidi" w:cstheme="minorBidi" w:hint="cs"/>
                <w:sz w:val="28"/>
                <w:szCs w:val="28"/>
                <w:u w:val="single"/>
                <w:rtl/>
              </w:rPr>
              <w:t xml:space="preserve"> </w:t>
            </w:r>
          </w:p>
          <w:p w:rsidR="009A4095" w:rsidRDefault="009A4095" w:rsidP="005E1450">
            <w:pPr>
              <w:jc w:val="left"/>
              <w:rPr>
                <w:rFonts w:asciiTheme="minorBidi" w:hAnsiTheme="minorBidi" w:cstheme="minorBidi"/>
                <w:sz w:val="28"/>
                <w:szCs w:val="28"/>
                <w:rtl/>
              </w:rPr>
            </w:pPr>
            <w:r>
              <w:rPr>
                <w:rFonts w:asciiTheme="minorBidi" w:hAnsiTheme="minorBidi" w:cstheme="minorBidi" w:hint="cs"/>
                <w:sz w:val="28"/>
                <w:szCs w:val="28"/>
                <w:rtl/>
                <w:lang w:bidi="he-IL"/>
              </w:rPr>
              <w:t xml:space="preserve">על מחלוקת נפלו לבני חכמים גזרו תענית בך מורינו </w:t>
            </w:r>
            <w:r>
              <w:rPr>
                <w:rFonts w:asciiTheme="minorBidi" w:hAnsiTheme="minorBidi" w:cstheme="minorBidi" w:hint="cs"/>
                <w:sz w:val="28"/>
                <w:szCs w:val="28"/>
                <w:rtl/>
              </w:rPr>
              <w:t xml:space="preserve">/ </w:t>
            </w:r>
          </w:p>
          <w:p w:rsidR="009A4095" w:rsidRDefault="009A4095" w:rsidP="005E1450">
            <w:pPr>
              <w:jc w:val="left"/>
              <w:rPr>
                <w:rFonts w:asciiTheme="minorBidi" w:hAnsiTheme="minorBidi" w:cstheme="minorBidi"/>
                <w:b/>
                <w:bCs/>
                <w:sz w:val="28"/>
                <w:szCs w:val="28"/>
                <w:rtl/>
              </w:rPr>
            </w:pPr>
            <w:r>
              <w:rPr>
                <w:rFonts w:asciiTheme="minorBidi" w:hAnsiTheme="minorBidi" w:cstheme="minorBidi" w:hint="cs"/>
                <w:sz w:val="28"/>
                <w:szCs w:val="28"/>
                <w:rtl/>
                <w:lang w:bidi="he-IL"/>
              </w:rPr>
              <w:t>וכמה בני שמאי והלל כי בריבם באמת שפלות לתורתינו</w:t>
            </w:r>
            <w:r>
              <w:rPr>
                <w:rFonts w:asciiTheme="minorBidi" w:hAnsiTheme="minorBidi" w:cstheme="minorBidi" w:hint="cs"/>
                <w:sz w:val="28"/>
                <w:szCs w:val="28"/>
                <w:rtl/>
              </w:rPr>
              <w:t xml:space="preserve">.  </w:t>
            </w:r>
          </w:p>
        </w:tc>
        <w:tc>
          <w:tcPr>
            <w:tcW w:w="2312" w:type="dxa"/>
          </w:tcPr>
          <w:p w:rsidR="00052AC7" w:rsidRDefault="00052AC7" w:rsidP="00052AC7">
            <w:pPr>
              <w:autoSpaceDE w:val="0"/>
              <w:autoSpaceDN w:val="0"/>
              <w:adjustRightInd w:val="0"/>
              <w:jc w:val="left"/>
              <w:rPr>
                <w:rFonts w:asciiTheme="minorBidi" w:hAnsiTheme="minorBidi" w:cstheme="minorBidi"/>
                <w:sz w:val="28"/>
                <w:szCs w:val="28"/>
                <w:u w:val="single"/>
                <w:rtl/>
                <w:lang w:bidi="he-IL"/>
              </w:rPr>
            </w:pPr>
            <w:r>
              <w:rPr>
                <w:rFonts w:asciiTheme="minorBidi" w:hAnsiTheme="minorBidi" w:cstheme="minorBidi" w:hint="cs"/>
                <w:sz w:val="28"/>
                <w:szCs w:val="28"/>
                <w:u w:val="single"/>
                <w:rtl/>
                <w:lang w:bidi="he-IL"/>
              </w:rPr>
              <w:t>שרידי הלכה בסידור א"י (מאה 9)</w:t>
            </w:r>
            <w:r>
              <w:rPr>
                <w:rStyle w:val="FootnoteReference"/>
                <w:rFonts w:asciiTheme="minorBidi" w:hAnsiTheme="minorBidi" w:cstheme="minorBidi"/>
                <w:sz w:val="28"/>
                <w:szCs w:val="28"/>
                <w:u w:val="single"/>
                <w:rtl/>
                <w:lang w:bidi="he-IL"/>
              </w:rPr>
              <w:footnoteReference w:id="8"/>
            </w:r>
          </w:p>
          <w:p w:rsidR="009A4095" w:rsidRDefault="009A4095" w:rsidP="005E1450">
            <w:pPr>
              <w:jc w:val="left"/>
              <w:rPr>
                <w:rFonts w:asciiTheme="minorBidi" w:hAnsiTheme="minorBidi" w:cstheme="minorBidi"/>
                <w:b/>
                <w:bCs/>
                <w:sz w:val="28"/>
                <w:szCs w:val="28"/>
                <w:rtl/>
              </w:rPr>
            </w:pPr>
            <w:r w:rsidRPr="00A6745E">
              <w:rPr>
                <w:rFonts w:asciiTheme="minorBidi" w:hAnsiTheme="minorBidi" w:cstheme="minorBidi"/>
                <w:sz w:val="28"/>
                <w:szCs w:val="28"/>
                <w:rtl/>
                <w:lang w:bidi="he-IL"/>
              </w:rPr>
              <w:t>בארבעה באדר נפלה מחלוקת בין תלמידי שמי והלל ואבד מהם הרבה</w:t>
            </w:r>
            <w:r w:rsidRPr="00A6745E">
              <w:rPr>
                <w:rFonts w:asciiTheme="minorBidi" w:hAnsiTheme="minorBidi" w:cstheme="minorBidi"/>
                <w:sz w:val="28"/>
                <w:szCs w:val="28"/>
                <w:rtl/>
              </w:rPr>
              <w:t xml:space="preserve">.  </w:t>
            </w:r>
            <w:r w:rsidRPr="00A6745E">
              <w:rPr>
                <w:rFonts w:asciiTheme="minorBidi" w:hAnsiTheme="minorBidi" w:cstheme="minorBidi"/>
                <w:sz w:val="28"/>
                <w:szCs w:val="28"/>
              </w:rPr>
              <w:t xml:space="preserve"> </w:t>
            </w:r>
          </w:p>
        </w:tc>
      </w:tr>
    </w:tbl>
    <w:p w:rsidR="00A678BA" w:rsidRDefault="00A678BA" w:rsidP="008B73C0">
      <w:pPr>
        <w:suppressAutoHyphens w:val="0"/>
        <w:bidi w:val="0"/>
        <w:jc w:val="left"/>
        <w:rPr>
          <w:rFonts w:asciiTheme="minorBidi" w:hAnsiTheme="minorBidi" w:cstheme="minorBidi"/>
          <w:b/>
          <w:bCs/>
          <w:sz w:val="28"/>
          <w:szCs w:val="28"/>
          <w:rtl/>
        </w:rPr>
      </w:pPr>
    </w:p>
    <w:p w:rsidR="00286E6E" w:rsidRDefault="00286E6E" w:rsidP="00286E6E">
      <w:pPr>
        <w:suppressAutoHyphens w:val="0"/>
        <w:bidi w:val="0"/>
        <w:jc w:val="left"/>
        <w:rPr>
          <w:rFonts w:asciiTheme="minorBidi" w:hAnsiTheme="minorBidi" w:cstheme="minorBidi"/>
          <w:b/>
          <w:bCs/>
          <w:sz w:val="28"/>
          <w:szCs w:val="28"/>
        </w:rPr>
      </w:pPr>
    </w:p>
    <w:p w:rsidR="00A0023C" w:rsidRDefault="00A0023C" w:rsidP="00291C5B">
      <w:pPr>
        <w:pStyle w:val="ListParagraph"/>
        <w:numPr>
          <w:ilvl w:val="0"/>
          <w:numId w:val="13"/>
        </w:numPr>
        <w:suppressAutoHyphens w:val="0"/>
        <w:jc w:val="left"/>
        <w:rPr>
          <w:rFonts w:asciiTheme="minorBidi" w:hAnsiTheme="minorBidi" w:cstheme="minorBidi"/>
          <w:b/>
          <w:bCs/>
          <w:sz w:val="28"/>
          <w:szCs w:val="28"/>
          <w:u w:val="single"/>
        </w:rPr>
      </w:pPr>
      <w:r>
        <w:rPr>
          <w:rFonts w:asciiTheme="minorBidi" w:hAnsiTheme="minorBidi" w:cstheme="minorBidi" w:hint="cs"/>
          <w:b/>
          <w:bCs/>
          <w:sz w:val="28"/>
          <w:szCs w:val="28"/>
          <w:u w:val="single"/>
          <w:rtl/>
        </w:rPr>
        <w:t>פיוט ותפילה</w:t>
      </w:r>
      <w:r w:rsidR="00135872">
        <w:rPr>
          <w:rFonts w:asciiTheme="minorBidi" w:hAnsiTheme="minorBidi" w:cstheme="minorBidi" w:hint="cs"/>
          <w:b/>
          <w:bCs/>
          <w:sz w:val="28"/>
          <w:szCs w:val="28"/>
          <w:u w:val="single"/>
          <w:rtl/>
        </w:rPr>
        <w:t xml:space="preserve"> לסיום הלימוד</w:t>
      </w:r>
      <w:r w:rsidR="00A6471C">
        <w:rPr>
          <w:rFonts w:asciiTheme="minorBidi" w:hAnsiTheme="minorBidi" w:cstheme="minorBidi" w:hint="cs"/>
          <w:b/>
          <w:bCs/>
          <w:sz w:val="28"/>
          <w:szCs w:val="28"/>
          <w:u w:val="single"/>
          <w:rtl/>
        </w:rPr>
        <w:t xml:space="preserve"> על תשעה באדר</w:t>
      </w:r>
    </w:p>
    <w:p w:rsidR="008955EA" w:rsidRPr="005E77F4" w:rsidRDefault="005E77F4" w:rsidP="00A0023C">
      <w:pPr>
        <w:suppressAutoHyphens w:val="0"/>
        <w:spacing w:after="0"/>
        <w:jc w:val="both"/>
        <w:rPr>
          <w:rFonts w:asciiTheme="minorBidi" w:hAnsiTheme="minorBidi" w:cstheme="minorBidi"/>
          <w:i/>
          <w:iCs/>
          <w:sz w:val="28"/>
          <w:szCs w:val="28"/>
          <w:rtl/>
        </w:rPr>
      </w:pPr>
      <w:r>
        <w:rPr>
          <w:rFonts w:asciiTheme="minorBidi" w:hAnsiTheme="minorBidi" w:cstheme="minorBidi" w:hint="cs"/>
          <w:i/>
          <w:iCs/>
          <w:sz w:val="28"/>
          <w:szCs w:val="28"/>
          <w:rtl/>
        </w:rPr>
        <w:t>כיצד מת</w:t>
      </w:r>
      <w:r w:rsidR="00A0023C">
        <w:rPr>
          <w:rFonts w:asciiTheme="minorBidi" w:hAnsiTheme="minorBidi" w:cstheme="minorBidi" w:hint="cs"/>
          <w:i/>
          <w:iCs/>
          <w:sz w:val="28"/>
          <w:szCs w:val="28"/>
          <w:rtl/>
        </w:rPr>
        <w:t>ו</w:t>
      </w:r>
      <w:r>
        <w:rPr>
          <w:rFonts w:asciiTheme="minorBidi" w:hAnsiTheme="minorBidi" w:cstheme="minorBidi" w:hint="cs"/>
          <w:i/>
          <w:iCs/>
          <w:sz w:val="28"/>
          <w:szCs w:val="28"/>
          <w:rtl/>
        </w:rPr>
        <w:t xml:space="preserve">אר היחס בין </w:t>
      </w:r>
      <w:r w:rsidR="00A0023C">
        <w:rPr>
          <w:rFonts w:asciiTheme="minorBidi" w:hAnsiTheme="minorBidi" w:cstheme="minorBidi" w:hint="cs"/>
          <w:i/>
          <w:iCs/>
          <w:sz w:val="28"/>
          <w:szCs w:val="28"/>
          <w:rtl/>
        </w:rPr>
        <w:t xml:space="preserve">"שני אחים", </w:t>
      </w:r>
      <w:r>
        <w:rPr>
          <w:rFonts w:asciiTheme="minorBidi" w:hAnsiTheme="minorBidi" w:cstheme="minorBidi" w:hint="cs"/>
          <w:i/>
          <w:iCs/>
          <w:sz w:val="28"/>
          <w:szCs w:val="28"/>
          <w:rtl/>
        </w:rPr>
        <w:t>ה</w:t>
      </w:r>
      <w:r w:rsidR="00A0023C">
        <w:rPr>
          <w:rFonts w:asciiTheme="minorBidi" w:hAnsiTheme="minorBidi" w:cstheme="minorBidi" w:hint="cs"/>
          <w:i/>
          <w:iCs/>
          <w:sz w:val="28"/>
          <w:szCs w:val="28"/>
          <w:rtl/>
        </w:rPr>
        <w:t>לל ושמאי, בפיוט זה?</w:t>
      </w:r>
      <w:r w:rsidR="00A0023C">
        <w:rPr>
          <w:rFonts w:asciiTheme="minorBidi" w:hAnsiTheme="minorBidi" w:cstheme="minorBidi" w:hint="cs"/>
          <w:i/>
          <w:iCs/>
          <w:sz w:val="28"/>
          <w:szCs w:val="28"/>
        </w:rPr>
        <w:t xml:space="preserve"> </w:t>
      </w:r>
      <w:r w:rsidR="00A0023C">
        <w:rPr>
          <w:rFonts w:asciiTheme="minorBidi" w:hAnsiTheme="minorBidi" w:cstheme="minorBidi" w:hint="cs"/>
          <w:i/>
          <w:iCs/>
          <w:sz w:val="28"/>
          <w:szCs w:val="28"/>
          <w:rtl/>
        </w:rPr>
        <w:t xml:space="preserve"> </w:t>
      </w:r>
      <w:r>
        <w:rPr>
          <w:rFonts w:asciiTheme="minorBidi" w:hAnsiTheme="minorBidi" w:cstheme="minorBidi" w:hint="cs"/>
          <w:i/>
          <w:iCs/>
          <w:sz w:val="28"/>
          <w:szCs w:val="28"/>
          <w:rtl/>
        </w:rPr>
        <w:t xml:space="preserve">  </w:t>
      </w:r>
    </w:p>
    <w:p w:rsidR="00B55638" w:rsidRDefault="00B55638" w:rsidP="0003128D">
      <w:pPr>
        <w:spacing w:after="0" w:line="240" w:lineRule="auto"/>
        <w:jc w:val="both"/>
        <w:rPr>
          <w:rFonts w:asciiTheme="minorBidi" w:hAnsiTheme="minorBidi" w:cstheme="minorBidi"/>
          <w:sz w:val="28"/>
          <w:szCs w:val="28"/>
          <w:u w:val="single"/>
          <w:rtl/>
        </w:rPr>
      </w:pPr>
      <w:r>
        <w:rPr>
          <w:rFonts w:asciiTheme="minorBidi" w:hAnsiTheme="minorBidi" w:cstheme="minorBidi" w:hint="cs"/>
          <w:sz w:val="28"/>
          <w:szCs w:val="28"/>
          <w:u w:val="single"/>
          <w:rtl/>
        </w:rPr>
        <w:t xml:space="preserve">רבי אלעזר </w:t>
      </w:r>
      <w:r w:rsidR="00F44D22">
        <w:rPr>
          <w:rFonts w:asciiTheme="minorBidi" w:hAnsiTheme="minorBidi" w:cstheme="minorBidi" w:hint="cs"/>
          <w:sz w:val="28"/>
          <w:szCs w:val="28"/>
          <w:u w:val="single"/>
          <w:rtl/>
        </w:rPr>
        <w:t xml:space="preserve">בירבי </w:t>
      </w:r>
      <w:r>
        <w:rPr>
          <w:rFonts w:asciiTheme="minorBidi" w:hAnsiTheme="minorBidi" w:cstheme="minorBidi" w:hint="cs"/>
          <w:sz w:val="28"/>
          <w:szCs w:val="28"/>
          <w:u w:val="single"/>
          <w:rtl/>
        </w:rPr>
        <w:t>הקליר</w:t>
      </w:r>
      <w:r w:rsidR="00F44D22">
        <w:rPr>
          <w:rFonts w:asciiTheme="minorBidi" w:hAnsiTheme="minorBidi" w:cstheme="minorBidi" w:hint="cs"/>
          <w:sz w:val="28"/>
          <w:szCs w:val="28"/>
          <w:u w:val="single"/>
          <w:rtl/>
        </w:rPr>
        <w:t xml:space="preserve"> (מאה 6 </w:t>
      </w:r>
      <w:r w:rsidR="00F44D22">
        <w:rPr>
          <w:rFonts w:asciiTheme="minorBidi" w:hAnsiTheme="minorBidi" w:cstheme="minorBidi"/>
          <w:sz w:val="28"/>
          <w:szCs w:val="28"/>
          <w:u w:val="single"/>
          <w:rtl/>
        </w:rPr>
        <w:t>–</w:t>
      </w:r>
      <w:r w:rsidR="00F44D22">
        <w:rPr>
          <w:rFonts w:asciiTheme="minorBidi" w:hAnsiTheme="minorBidi" w:cstheme="minorBidi" w:hint="cs"/>
          <w:sz w:val="28"/>
          <w:szCs w:val="28"/>
          <w:u w:val="single"/>
          <w:rtl/>
        </w:rPr>
        <w:t xml:space="preserve"> 7, ארץ ישראל)</w:t>
      </w:r>
      <w:r>
        <w:rPr>
          <w:rFonts w:asciiTheme="minorBidi" w:hAnsiTheme="minorBidi" w:cstheme="minorBidi" w:hint="cs"/>
          <w:sz w:val="28"/>
          <w:szCs w:val="28"/>
          <w:u w:val="single"/>
          <w:rtl/>
        </w:rPr>
        <w:t>, "פיוט "אלה החוקים", שבועות</w:t>
      </w:r>
      <w:r w:rsidR="00F44D22">
        <w:rPr>
          <w:rFonts w:asciiTheme="minorBidi" w:hAnsiTheme="minorBidi" w:cstheme="minorBidi" w:hint="cs"/>
          <w:sz w:val="28"/>
          <w:szCs w:val="28"/>
          <w:u w:val="single"/>
          <w:rtl/>
        </w:rPr>
        <w:t xml:space="preserve">, (שורות 140 </w:t>
      </w:r>
      <w:r w:rsidR="00F44D22">
        <w:rPr>
          <w:rFonts w:asciiTheme="minorBidi" w:hAnsiTheme="minorBidi" w:cstheme="minorBidi"/>
          <w:sz w:val="28"/>
          <w:szCs w:val="28"/>
          <w:u w:val="single"/>
          <w:rtl/>
        </w:rPr>
        <w:t>–</w:t>
      </w:r>
      <w:r w:rsidR="00F44D22">
        <w:rPr>
          <w:rFonts w:asciiTheme="minorBidi" w:hAnsiTheme="minorBidi" w:cstheme="minorBidi" w:hint="cs"/>
          <w:sz w:val="28"/>
          <w:szCs w:val="28"/>
          <w:u w:val="single"/>
          <w:rtl/>
        </w:rPr>
        <w:t xml:space="preserve"> 160)</w:t>
      </w:r>
      <w:r>
        <w:rPr>
          <w:rStyle w:val="FootnoteReference"/>
          <w:rFonts w:asciiTheme="minorBidi" w:hAnsiTheme="minorBidi" w:cstheme="minorBidi"/>
          <w:sz w:val="28"/>
          <w:szCs w:val="28"/>
          <w:u w:val="single"/>
          <w:rtl/>
        </w:rPr>
        <w:footnoteReference w:id="9"/>
      </w:r>
      <w:r>
        <w:rPr>
          <w:rFonts w:asciiTheme="minorBidi" w:hAnsiTheme="minorBidi" w:cstheme="minorBidi" w:hint="cs"/>
          <w:sz w:val="28"/>
          <w:szCs w:val="28"/>
          <w:u w:val="single"/>
        </w:rPr>
        <w:t xml:space="preserve"> </w:t>
      </w:r>
    </w:p>
    <w:p w:rsidR="001C5AF7" w:rsidRDefault="00B55638" w:rsidP="00C76D83">
      <w:pPr>
        <w:spacing w:after="0" w:line="240" w:lineRule="auto"/>
        <w:jc w:val="both"/>
        <w:rPr>
          <w:rFonts w:asciiTheme="minorBidi" w:hAnsiTheme="minorBidi" w:cstheme="minorBidi"/>
          <w:sz w:val="28"/>
          <w:szCs w:val="28"/>
          <w:rtl/>
        </w:rPr>
      </w:pPr>
      <w:r w:rsidRPr="00F44D22">
        <w:rPr>
          <w:rFonts w:asciiTheme="minorBidi" w:hAnsiTheme="minorBidi" w:cstheme="minorBidi" w:hint="cs"/>
          <w:sz w:val="16"/>
          <w:szCs w:val="16"/>
          <w:rtl/>
        </w:rPr>
        <w:t>[ שורות 140- 144]</w:t>
      </w:r>
      <w:r>
        <w:rPr>
          <w:rFonts w:asciiTheme="minorBidi" w:hAnsiTheme="minorBidi" w:cstheme="minorBidi" w:hint="cs"/>
          <w:sz w:val="28"/>
          <w:szCs w:val="28"/>
          <w:rtl/>
        </w:rPr>
        <w:t xml:space="preserve"> </w:t>
      </w:r>
      <w:r w:rsidR="001C5AF7">
        <w:rPr>
          <w:rFonts w:asciiTheme="minorBidi" w:hAnsiTheme="minorBidi" w:cstheme="minorBidi" w:hint="cs"/>
          <w:sz w:val="28"/>
          <w:szCs w:val="28"/>
          <w:rtl/>
        </w:rPr>
        <w:t>יעלוזו ריעים ואיחים / כשנתשלחו בפרדס שלחים</w:t>
      </w:r>
      <w:r w:rsidR="001C5AF7">
        <w:rPr>
          <w:rStyle w:val="FootnoteReference"/>
          <w:rFonts w:asciiTheme="minorBidi" w:hAnsiTheme="minorBidi" w:cstheme="minorBidi"/>
          <w:sz w:val="28"/>
          <w:szCs w:val="28"/>
          <w:rtl/>
        </w:rPr>
        <w:footnoteReference w:id="10"/>
      </w:r>
    </w:p>
    <w:p w:rsidR="001C5AF7" w:rsidRDefault="001C5AF7" w:rsidP="00C76D83">
      <w:pPr>
        <w:spacing w:after="0" w:line="240" w:lineRule="auto"/>
        <w:jc w:val="both"/>
        <w:rPr>
          <w:rFonts w:asciiTheme="minorBidi" w:hAnsiTheme="minorBidi" w:cstheme="minorBidi"/>
          <w:sz w:val="28"/>
          <w:szCs w:val="28"/>
          <w:rtl/>
        </w:rPr>
      </w:pPr>
      <w:r>
        <w:rPr>
          <w:rFonts w:asciiTheme="minorBidi" w:hAnsiTheme="minorBidi" w:cstheme="minorBidi" w:hint="cs"/>
          <w:sz w:val="28"/>
          <w:szCs w:val="28"/>
          <w:rtl/>
        </w:rPr>
        <w:t>כעץ מבכר לירחים / ריח טוב מפיחים / בלקח טוב סוחחים</w:t>
      </w:r>
      <w:r w:rsidR="003B25F1">
        <w:rPr>
          <w:rStyle w:val="FootnoteReference"/>
          <w:rFonts w:asciiTheme="minorBidi" w:hAnsiTheme="minorBidi" w:cstheme="minorBidi"/>
          <w:sz w:val="28"/>
          <w:szCs w:val="28"/>
          <w:rtl/>
        </w:rPr>
        <w:footnoteReference w:id="11"/>
      </w:r>
      <w:r>
        <w:rPr>
          <w:rFonts w:asciiTheme="minorBidi" w:hAnsiTheme="minorBidi" w:cstheme="minorBidi" w:hint="cs"/>
          <w:sz w:val="28"/>
          <w:szCs w:val="28"/>
          <w:rtl/>
        </w:rPr>
        <w:t xml:space="preserve"> </w:t>
      </w:r>
    </w:p>
    <w:p w:rsidR="001C5AF7" w:rsidRDefault="001C5AF7" w:rsidP="00C76D83">
      <w:pPr>
        <w:spacing w:after="0" w:line="240" w:lineRule="auto"/>
        <w:jc w:val="both"/>
        <w:rPr>
          <w:rFonts w:asciiTheme="minorBidi" w:hAnsiTheme="minorBidi" w:cstheme="minorBidi"/>
          <w:sz w:val="28"/>
          <w:szCs w:val="28"/>
          <w:rtl/>
        </w:rPr>
      </w:pPr>
      <w:r>
        <w:rPr>
          <w:rFonts w:asciiTheme="minorBidi" w:hAnsiTheme="minorBidi" w:cstheme="minorBidi" w:hint="cs"/>
          <w:sz w:val="28"/>
          <w:szCs w:val="28"/>
          <w:rtl/>
        </w:rPr>
        <w:t>ששים ושמיחים / כשושן מפריחים</w:t>
      </w:r>
    </w:p>
    <w:p w:rsidR="001C5AF7" w:rsidRDefault="001C5AF7" w:rsidP="00C76D83">
      <w:pPr>
        <w:spacing w:after="0" w:line="240" w:lineRule="auto"/>
        <w:jc w:val="both"/>
        <w:rPr>
          <w:rFonts w:asciiTheme="minorBidi" w:hAnsiTheme="minorBidi" w:cstheme="minorBidi"/>
          <w:sz w:val="28"/>
          <w:szCs w:val="28"/>
          <w:rtl/>
        </w:rPr>
      </w:pPr>
      <w:r>
        <w:rPr>
          <w:rFonts w:asciiTheme="minorBidi" w:hAnsiTheme="minorBidi" w:cstheme="minorBidi" w:hint="cs"/>
          <w:sz w:val="28"/>
          <w:szCs w:val="28"/>
          <w:rtl/>
        </w:rPr>
        <w:t>וכמו קיבלוה מראש שני אחים</w:t>
      </w:r>
      <w:r>
        <w:rPr>
          <w:rStyle w:val="FootnoteReference"/>
          <w:rFonts w:asciiTheme="minorBidi" w:hAnsiTheme="minorBidi" w:cstheme="minorBidi"/>
          <w:sz w:val="28"/>
          <w:szCs w:val="28"/>
          <w:rtl/>
        </w:rPr>
        <w:footnoteReference w:id="12"/>
      </w:r>
      <w:r>
        <w:rPr>
          <w:rFonts w:asciiTheme="minorBidi" w:hAnsiTheme="minorBidi" w:cstheme="minorBidi" w:hint="cs"/>
          <w:sz w:val="28"/>
          <w:szCs w:val="28"/>
          <w:rtl/>
        </w:rPr>
        <w:t xml:space="preserve"> / כן נמסרה בסוף לשני אחים.</w:t>
      </w:r>
      <w:r>
        <w:rPr>
          <w:rStyle w:val="FootnoteReference"/>
          <w:rFonts w:asciiTheme="minorBidi" w:hAnsiTheme="minorBidi" w:cstheme="minorBidi"/>
          <w:sz w:val="28"/>
          <w:szCs w:val="28"/>
          <w:rtl/>
        </w:rPr>
        <w:footnoteReference w:id="13"/>
      </w:r>
    </w:p>
    <w:p w:rsidR="00936185" w:rsidRDefault="00936185" w:rsidP="00C76D83">
      <w:pPr>
        <w:spacing w:after="0" w:line="240" w:lineRule="auto"/>
        <w:jc w:val="both"/>
        <w:rPr>
          <w:rFonts w:asciiTheme="minorBidi" w:hAnsiTheme="minorBidi" w:cstheme="minorBidi"/>
          <w:sz w:val="28"/>
          <w:szCs w:val="28"/>
          <w:rtl/>
        </w:rPr>
      </w:pPr>
      <w:r w:rsidRPr="00936185">
        <w:rPr>
          <w:rFonts w:asciiTheme="minorBidi" w:hAnsiTheme="minorBidi" w:cstheme="minorBidi" w:hint="cs"/>
          <w:sz w:val="16"/>
          <w:szCs w:val="16"/>
          <w:rtl/>
        </w:rPr>
        <w:t xml:space="preserve">[שורה 155 </w:t>
      </w:r>
      <w:r w:rsidRPr="00936185">
        <w:rPr>
          <w:rFonts w:asciiTheme="minorBidi" w:hAnsiTheme="minorBidi" w:cstheme="minorBidi"/>
          <w:sz w:val="16"/>
          <w:szCs w:val="16"/>
          <w:rtl/>
        </w:rPr>
        <w:t>–</w:t>
      </w:r>
      <w:r w:rsidRPr="00936185">
        <w:rPr>
          <w:rFonts w:asciiTheme="minorBidi" w:hAnsiTheme="minorBidi" w:cstheme="minorBidi" w:hint="cs"/>
          <w:sz w:val="16"/>
          <w:szCs w:val="16"/>
          <w:rtl/>
        </w:rPr>
        <w:t xml:space="preserve"> 160]</w:t>
      </w:r>
      <w:r>
        <w:rPr>
          <w:rFonts w:asciiTheme="minorBidi" w:hAnsiTheme="minorBidi" w:cstheme="minorBidi" w:hint="cs"/>
          <w:sz w:val="28"/>
          <w:szCs w:val="28"/>
          <w:rtl/>
        </w:rPr>
        <w:t xml:space="preserve"> והשיבוהו חושבי בליבם ובפיהם שלום / כל זאת עבור נתיבותיה שלום </w:t>
      </w:r>
    </w:p>
    <w:p w:rsidR="00936185" w:rsidRDefault="00936185" w:rsidP="00C76D83">
      <w:pPr>
        <w:spacing w:after="0" w:line="240" w:lineRule="auto"/>
        <w:jc w:val="both"/>
        <w:rPr>
          <w:rFonts w:asciiTheme="minorBidi" w:hAnsiTheme="minorBidi" w:cstheme="minorBidi"/>
          <w:sz w:val="28"/>
          <w:szCs w:val="28"/>
          <w:rtl/>
        </w:rPr>
      </w:pPr>
      <w:r>
        <w:rPr>
          <w:rFonts w:asciiTheme="minorBidi" w:hAnsiTheme="minorBidi" w:cstheme="minorBidi" w:hint="cs"/>
          <w:sz w:val="28"/>
          <w:szCs w:val="28"/>
          <w:rtl/>
        </w:rPr>
        <w:t xml:space="preserve">מאת אדון השלום / ועל בליבו להושיב עמו בנווה שלום </w:t>
      </w:r>
    </w:p>
    <w:p w:rsidR="00936185" w:rsidRDefault="00936185" w:rsidP="00C76D83">
      <w:pPr>
        <w:spacing w:after="0" w:line="240" w:lineRule="auto"/>
        <w:jc w:val="both"/>
        <w:rPr>
          <w:rFonts w:asciiTheme="minorBidi" w:hAnsiTheme="minorBidi" w:cstheme="minorBidi"/>
          <w:sz w:val="28"/>
          <w:szCs w:val="28"/>
          <w:rtl/>
        </w:rPr>
      </w:pPr>
      <w:r>
        <w:rPr>
          <w:rFonts w:asciiTheme="minorBidi" w:hAnsiTheme="minorBidi" w:cstheme="minorBidi" w:hint="cs"/>
          <w:sz w:val="28"/>
          <w:szCs w:val="28"/>
          <w:rtl/>
        </w:rPr>
        <w:t xml:space="preserve">במתג ורסן עדינו למה יבלום/ י'י יברך את עמו בשלום.   </w:t>
      </w:r>
    </w:p>
    <w:p w:rsidR="00A0023C" w:rsidRDefault="00A0023C" w:rsidP="00A0023C">
      <w:pPr>
        <w:spacing w:after="0" w:line="240" w:lineRule="auto"/>
        <w:jc w:val="left"/>
        <w:rPr>
          <w:rFonts w:asciiTheme="minorBidi" w:hAnsiTheme="minorBidi" w:cstheme="minorBidi"/>
          <w:sz w:val="28"/>
          <w:szCs w:val="28"/>
          <w:rtl/>
        </w:rPr>
      </w:pPr>
      <w:r w:rsidRPr="00A0023C">
        <w:rPr>
          <w:rFonts w:asciiTheme="minorBidi" w:hAnsiTheme="minorBidi" w:cstheme="minorBidi"/>
          <w:sz w:val="28"/>
          <w:szCs w:val="28"/>
          <w:rtl/>
        </w:rPr>
        <w:t xml:space="preserve"> </w:t>
      </w:r>
    </w:p>
    <w:p w:rsidR="00A0023C" w:rsidRPr="00A0023C" w:rsidRDefault="00135872" w:rsidP="00135872">
      <w:pPr>
        <w:spacing w:after="0" w:line="240" w:lineRule="auto"/>
        <w:jc w:val="left"/>
        <w:rPr>
          <w:rFonts w:asciiTheme="minorBidi" w:hAnsiTheme="minorBidi" w:cstheme="minorBidi"/>
          <w:i/>
          <w:iCs/>
          <w:sz w:val="28"/>
          <w:szCs w:val="28"/>
          <w:rtl/>
        </w:rPr>
      </w:pPr>
      <w:r>
        <w:rPr>
          <w:rFonts w:asciiTheme="minorBidi" w:hAnsiTheme="minorBidi" w:cstheme="minorBidi" w:hint="cs"/>
          <w:i/>
          <w:iCs/>
          <w:sz w:val="28"/>
          <w:szCs w:val="28"/>
          <w:rtl/>
        </w:rPr>
        <w:t>כיצד מתואר יום ט' באדר ו(שאר ימי התעניות) בעתיד לבוא?</w:t>
      </w:r>
      <w:r>
        <w:rPr>
          <w:rFonts w:asciiTheme="minorBidi" w:hAnsiTheme="minorBidi" w:cstheme="minorBidi" w:hint="cs"/>
          <w:i/>
          <w:iCs/>
          <w:sz w:val="28"/>
          <w:szCs w:val="28"/>
        </w:rPr>
        <w:t xml:space="preserve"> </w:t>
      </w:r>
      <w:r>
        <w:rPr>
          <w:rFonts w:asciiTheme="minorBidi" w:hAnsiTheme="minorBidi" w:cstheme="minorBidi" w:hint="cs"/>
          <w:i/>
          <w:iCs/>
          <w:sz w:val="28"/>
          <w:szCs w:val="28"/>
          <w:rtl/>
        </w:rPr>
        <w:t xml:space="preserve"> </w:t>
      </w:r>
      <w:r w:rsidR="00A0023C" w:rsidRPr="00A0023C">
        <w:rPr>
          <w:rFonts w:asciiTheme="minorBidi" w:hAnsiTheme="minorBidi" w:cstheme="minorBidi" w:hint="cs"/>
          <w:i/>
          <w:iCs/>
          <w:sz w:val="28"/>
          <w:szCs w:val="28"/>
        </w:rPr>
        <w:t xml:space="preserve"> </w:t>
      </w:r>
      <w:r w:rsidR="00A0023C" w:rsidRPr="00A0023C">
        <w:rPr>
          <w:rFonts w:asciiTheme="minorBidi" w:hAnsiTheme="minorBidi" w:cstheme="minorBidi" w:hint="cs"/>
          <w:i/>
          <w:iCs/>
          <w:sz w:val="28"/>
          <w:szCs w:val="28"/>
          <w:rtl/>
        </w:rPr>
        <w:t xml:space="preserve">  </w:t>
      </w:r>
    </w:p>
    <w:p w:rsidR="00A0023C" w:rsidRPr="00DA6531" w:rsidRDefault="00A0023C" w:rsidP="00A0023C">
      <w:pPr>
        <w:spacing w:after="0" w:line="240" w:lineRule="auto"/>
        <w:jc w:val="both"/>
        <w:rPr>
          <w:rFonts w:asciiTheme="minorBidi" w:eastAsiaTheme="minorHAnsi" w:hAnsiTheme="minorBidi" w:cstheme="minorBidi"/>
          <w:sz w:val="28"/>
          <w:szCs w:val="28"/>
          <w:u w:val="single"/>
          <w:rtl/>
          <w:lang w:eastAsia="en-US"/>
        </w:rPr>
      </w:pPr>
      <w:r w:rsidRPr="00DA6531">
        <w:rPr>
          <w:rFonts w:asciiTheme="minorBidi" w:eastAsiaTheme="minorHAnsi" w:hAnsiTheme="minorBidi" w:cstheme="minorBidi" w:hint="cs"/>
          <w:sz w:val="28"/>
          <w:szCs w:val="28"/>
          <w:u w:val="single"/>
          <w:rtl/>
          <w:lang w:eastAsia="en-US"/>
        </w:rPr>
        <w:t>הלכות גדולות, הלכות תשעה באב (ר' שמעון קיירא, מאה 9, בבל)</w:t>
      </w:r>
      <w:r w:rsidRPr="00DA6531">
        <w:rPr>
          <w:rStyle w:val="FootnoteReference"/>
          <w:rFonts w:asciiTheme="minorBidi" w:eastAsiaTheme="minorHAnsi" w:hAnsiTheme="minorBidi" w:cstheme="minorBidi"/>
          <w:sz w:val="28"/>
          <w:szCs w:val="28"/>
          <w:u w:val="single"/>
          <w:rtl/>
          <w:lang w:eastAsia="en-US"/>
        </w:rPr>
        <w:footnoteReference w:id="14"/>
      </w:r>
      <w:r w:rsidRPr="00DA6531">
        <w:rPr>
          <w:rFonts w:asciiTheme="minorBidi" w:eastAsiaTheme="minorHAnsi" w:hAnsiTheme="minorBidi" w:cstheme="minorBidi" w:hint="cs"/>
          <w:sz w:val="28"/>
          <w:szCs w:val="28"/>
          <w:u w:val="single"/>
          <w:rtl/>
          <w:lang w:eastAsia="en-US"/>
        </w:rPr>
        <w:t xml:space="preserve"> </w:t>
      </w:r>
    </w:p>
    <w:p w:rsidR="00A0023C" w:rsidRDefault="00A0023C" w:rsidP="00286E6E">
      <w:pPr>
        <w:suppressAutoHyphens w:val="0"/>
        <w:autoSpaceDE w:val="0"/>
        <w:autoSpaceDN w:val="0"/>
        <w:adjustRightInd w:val="0"/>
        <w:spacing w:after="0" w:line="240" w:lineRule="auto"/>
        <w:jc w:val="left"/>
        <w:rPr>
          <w:rFonts w:asciiTheme="minorBidi" w:eastAsiaTheme="minorHAnsi" w:hAnsiTheme="minorBidi" w:cstheme="minorBidi"/>
          <w:sz w:val="28"/>
          <w:szCs w:val="28"/>
          <w:rtl/>
          <w:lang w:eastAsia="en-US"/>
        </w:rPr>
      </w:pPr>
      <w:r w:rsidRPr="00A0023C">
        <w:rPr>
          <w:rFonts w:asciiTheme="minorBidi" w:eastAsiaTheme="minorHAnsi" w:hAnsiTheme="minorBidi" w:cstheme="minorBidi"/>
          <w:sz w:val="28"/>
          <w:szCs w:val="28"/>
          <w:rtl/>
          <w:lang w:eastAsia="en-US"/>
        </w:rPr>
        <w:t>לעתיד</w:t>
      </w:r>
      <w:r w:rsidRPr="00A0023C">
        <w:rPr>
          <w:rFonts w:asciiTheme="minorBidi" w:eastAsiaTheme="minorHAnsi" w:hAnsiTheme="minorBidi" w:cstheme="minorBidi"/>
          <w:sz w:val="28"/>
          <w:szCs w:val="28"/>
          <w:lang w:eastAsia="en-US"/>
        </w:rPr>
        <w:t xml:space="preserve"> </w:t>
      </w:r>
      <w:r w:rsidRPr="00A0023C">
        <w:rPr>
          <w:rFonts w:asciiTheme="minorBidi" w:eastAsiaTheme="minorHAnsi" w:hAnsiTheme="minorBidi" w:cstheme="minorBidi"/>
          <w:sz w:val="28"/>
          <w:szCs w:val="28"/>
          <w:rtl/>
          <w:lang w:eastAsia="en-US"/>
        </w:rPr>
        <w:t>לבוא</w:t>
      </w:r>
      <w:r w:rsidRPr="00A0023C">
        <w:rPr>
          <w:rFonts w:asciiTheme="minorBidi" w:eastAsiaTheme="minorHAnsi" w:hAnsiTheme="minorBidi" w:cstheme="minorBidi"/>
          <w:sz w:val="28"/>
          <w:szCs w:val="28"/>
          <w:lang w:eastAsia="en-US"/>
        </w:rPr>
        <w:t xml:space="preserve"> </w:t>
      </w:r>
      <w:r w:rsidRPr="00A0023C">
        <w:rPr>
          <w:rFonts w:asciiTheme="minorBidi" w:eastAsiaTheme="minorHAnsi" w:hAnsiTheme="minorBidi" w:cstheme="minorBidi"/>
          <w:sz w:val="28"/>
          <w:szCs w:val="28"/>
          <w:rtl/>
          <w:lang w:eastAsia="en-US"/>
        </w:rPr>
        <w:t>עתיד</w:t>
      </w:r>
      <w:r w:rsidRPr="00A0023C">
        <w:rPr>
          <w:rFonts w:asciiTheme="minorBidi" w:eastAsiaTheme="minorHAnsi" w:hAnsiTheme="minorBidi" w:cstheme="minorBidi"/>
          <w:sz w:val="28"/>
          <w:szCs w:val="28"/>
          <w:lang w:eastAsia="en-US"/>
        </w:rPr>
        <w:t xml:space="preserve"> </w:t>
      </w:r>
      <w:r w:rsidRPr="00A0023C">
        <w:rPr>
          <w:rFonts w:asciiTheme="minorBidi" w:eastAsiaTheme="minorHAnsi" w:hAnsiTheme="minorBidi" w:cstheme="minorBidi"/>
          <w:sz w:val="28"/>
          <w:szCs w:val="28"/>
          <w:rtl/>
          <w:lang w:eastAsia="en-US"/>
        </w:rPr>
        <w:t>הקב״ה להופכ</w:t>
      </w:r>
      <w:r w:rsidR="00135872">
        <w:rPr>
          <w:rFonts w:asciiTheme="minorBidi" w:eastAsiaTheme="minorHAnsi" w:hAnsiTheme="minorBidi" w:cstheme="minorBidi" w:hint="cs"/>
          <w:sz w:val="28"/>
          <w:szCs w:val="28"/>
          <w:rtl/>
          <w:lang w:eastAsia="en-US"/>
        </w:rPr>
        <w:t>ו</w:t>
      </w:r>
      <w:r w:rsidRPr="00A0023C">
        <w:rPr>
          <w:rFonts w:asciiTheme="minorBidi" w:eastAsiaTheme="minorHAnsi" w:hAnsiTheme="minorBidi" w:cstheme="minorBidi"/>
          <w:sz w:val="28"/>
          <w:szCs w:val="28"/>
          <w:lang w:eastAsia="en-US"/>
        </w:rPr>
        <w:t xml:space="preserve"> </w:t>
      </w:r>
      <w:r w:rsidRPr="00A0023C">
        <w:rPr>
          <w:rFonts w:asciiTheme="minorBidi" w:eastAsiaTheme="minorHAnsi" w:hAnsiTheme="minorBidi" w:cstheme="minorBidi"/>
          <w:sz w:val="28"/>
          <w:szCs w:val="28"/>
          <w:rtl/>
          <w:lang w:eastAsia="en-US"/>
        </w:rPr>
        <w:t>לששון</w:t>
      </w:r>
      <w:r w:rsidRPr="00A0023C">
        <w:rPr>
          <w:rFonts w:asciiTheme="minorBidi" w:eastAsiaTheme="minorHAnsi" w:hAnsiTheme="minorBidi" w:cstheme="minorBidi"/>
          <w:sz w:val="28"/>
          <w:szCs w:val="28"/>
          <w:lang w:eastAsia="en-US"/>
        </w:rPr>
        <w:t xml:space="preserve"> </w:t>
      </w:r>
      <w:r w:rsidRPr="00A0023C">
        <w:rPr>
          <w:rFonts w:asciiTheme="minorBidi" w:eastAsiaTheme="minorHAnsi" w:hAnsiTheme="minorBidi" w:cstheme="minorBidi"/>
          <w:sz w:val="28"/>
          <w:szCs w:val="28"/>
          <w:rtl/>
          <w:lang w:eastAsia="en-US"/>
        </w:rPr>
        <w:t>ולשמחה</w:t>
      </w:r>
      <w:r w:rsidRPr="00A0023C">
        <w:rPr>
          <w:rFonts w:asciiTheme="minorBidi" w:eastAsiaTheme="minorHAnsi" w:hAnsiTheme="minorBidi" w:cstheme="minorBidi"/>
          <w:sz w:val="28"/>
          <w:szCs w:val="28"/>
          <w:lang w:eastAsia="en-US"/>
        </w:rPr>
        <w:t xml:space="preserve"> </w:t>
      </w:r>
      <w:r w:rsidRPr="00A0023C">
        <w:rPr>
          <w:rFonts w:asciiTheme="minorBidi" w:eastAsiaTheme="minorHAnsi" w:hAnsiTheme="minorBidi" w:cstheme="minorBidi"/>
          <w:sz w:val="28"/>
          <w:szCs w:val="28"/>
          <w:rtl/>
          <w:lang w:eastAsia="en-US"/>
        </w:rPr>
        <w:t>שנא׳ (ירמיה לא</w:t>
      </w:r>
      <w:r>
        <w:rPr>
          <w:rFonts w:asciiTheme="minorBidi" w:eastAsiaTheme="minorHAnsi" w:hAnsiTheme="minorBidi" w:cstheme="minorBidi" w:hint="cs"/>
          <w:sz w:val="28"/>
          <w:szCs w:val="28"/>
          <w:rtl/>
          <w:lang w:eastAsia="en-US"/>
        </w:rPr>
        <w:t>:יב</w:t>
      </w:r>
      <w:r w:rsidRPr="00A0023C">
        <w:rPr>
          <w:rFonts w:asciiTheme="minorBidi" w:eastAsiaTheme="minorHAnsi" w:hAnsiTheme="minorBidi" w:cstheme="minorBidi"/>
          <w:sz w:val="28"/>
          <w:szCs w:val="28"/>
          <w:rtl/>
          <w:lang w:eastAsia="en-US"/>
        </w:rPr>
        <w:t xml:space="preserve">) </w:t>
      </w:r>
      <w:r>
        <w:rPr>
          <w:rFonts w:asciiTheme="minorBidi" w:eastAsiaTheme="minorHAnsi" w:hAnsiTheme="minorBidi" w:cstheme="minorBidi" w:hint="cs"/>
          <w:sz w:val="28"/>
          <w:szCs w:val="28"/>
          <w:rtl/>
          <w:lang w:eastAsia="en-US"/>
        </w:rPr>
        <w:t>'</w:t>
      </w:r>
      <w:r w:rsidRPr="00A0023C">
        <w:rPr>
          <w:rFonts w:asciiTheme="minorBidi" w:eastAsiaTheme="minorHAnsi" w:hAnsiTheme="minorBidi" w:cstheme="minorBidi"/>
          <w:sz w:val="28"/>
          <w:szCs w:val="28"/>
          <w:rtl/>
          <w:lang w:eastAsia="en-US"/>
        </w:rPr>
        <w:t>והפכתי</w:t>
      </w:r>
      <w:r w:rsidRPr="00A0023C">
        <w:rPr>
          <w:rFonts w:asciiTheme="minorBidi" w:eastAsiaTheme="minorHAnsi" w:hAnsiTheme="minorBidi" w:cstheme="minorBidi"/>
          <w:sz w:val="28"/>
          <w:szCs w:val="28"/>
          <w:lang w:eastAsia="en-US"/>
        </w:rPr>
        <w:t xml:space="preserve"> </w:t>
      </w:r>
      <w:r w:rsidRPr="00A0023C">
        <w:rPr>
          <w:rFonts w:asciiTheme="minorBidi" w:eastAsiaTheme="minorHAnsi" w:hAnsiTheme="minorBidi" w:cstheme="minorBidi"/>
          <w:sz w:val="28"/>
          <w:szCs w:val="28"/>
          <w:rtl/>
          <w:lang w:eastAsia="en-US"/>
        </w:rPr>
        <w:t>אבלם</w:t>
      </w:r>
      <w:r w:rsidRPr="00A0023C">
        <w:rPr>
          <w:rFonts w:asciiTheme="minorBidi" w:eastAsiaTheme="minorHAnsi" w:hAnsiTheme="minorBidi" w:cstheme="minorBidi"/>
          <w:sz w:val="28"/>
          <w:szCs w:val="28"/>
          <w:lang w:eastAsia="en-US"/>
        </w:rPr>
        <w:t xml:space="preserve"> </w:t>
      </w:r>
      <w:r w:rsidRPr="00A0023C">
        <w:rPr>
          <w:rFonts w:asciiTheme="minorBidi" w:eastAsiaTheme="minorHAnsi" w:hAnsiTheme="minorBidi" w:cstheme="minorBidi"/>
          <w:sz w:val="28"/>
          <w:szCs w:val="28"/>
          <w:rtl/>
          <w:lang w:eastAsia="en-US"/>
        </w:rPr>
        <w:t>לששון</w:t>
      </w:r>
      <w:r w:rsidRPr="00A0023C">
        <w:rPr>
          <w:rFonts w:asciiTheme="minorBidi" w:eastAsiaTheme="minorHAnsi" w:hAnsiTheme="minorBidi" w:cstheme="minorBidi"/>
          <w:sz w:val="28"/>
          <w:szCs w:val="28"/>
          <w:lang w:eastAsia="en-US"/>
        </w:rPr>
        <w:t>.</w:t>
      </w:r>
      <w:r>
        <w:rPr>
          <w:rFonts w:asciiTheme="minorBidi" w:eastAsiaTheme="minorHAnsi" w:hAnsiTheme="minorBidi" w:cstheme="minorBidi" w:hint="cs"/>
          <w:sz w:val="28"/>
          <w:szCs w:val="28"/>
          <w:rtl/>
          <w:lang w:eastAsia="en-US"/>
        </w:rPr>
        <w:t>'</w:t>
      </w:r>
      <w:r w:rsidR="00286E6E">
        <w:rPr>
          <w:rFonts w:asciiTheme="minorBidi" w:eastAsiaTheme="minorHAnsi" w:hAnsiTheme="minorBidi" w:cstheme="minorBidi" w:hint="cs"/>
          <w:sz w:val="28"/>
          <w:szCs w:val="28"/>
          <w:rtl/>
          <w:lang w:eastAsia="en-US"/>
        </w:rPr>
        <w:t xml:space="preserve"> וכן יהיה רצון במהרה בימינו אמן.</w:t>
      </w:r>
      <w:r w:rsidR="00286E6E">
        <w:rPr>
          <w:rStyle w:val="FootnoteReference"/>
          <w:rFonts w:asciiTheme="minorBidi" w:eastAsiaTheme="minorHAnsi" w:hAnsiTheme="minorBidi" w:cstheme="minorBidi"/>
          <w:sz w:val="28"/>
          <w:szCs w:val="28"/>
          <w:rtl/>
          <w:lang w:eastAsia="en-US"/>
        </w:rPr>
        <w:footnoteReference w:id="15"/>
      </w:r>
    </w:p>
    <w:p w:rsidR="00A0023C" w:rsidRDefault="00A0023C" w:rsidP="00A0023C">
      <w:pPr>
        <w:suppressAutoHyphens w:val="0"/>
        <w:autoSpaceDE w:val="0"/>
        <w:autoSpaceDN w:val="0"/>
        <w:adjustRightInd w:val="0"/>
        <w:spacing w:after="0" w:line="240" w:lineRule="auto"/>
        <w:jc w:val="left"/>
        <w:rPr>
          <w:rFonts w:asciiTheme="minorBidi" w:eastAsiaTheme="minorHAnsi" w:hAnsiTheme="minorBidi" w:cstheme="minorBidi"/>
          <w:sz w:val="28"/>
          <w:szCs w:val="28"/>
          <w:rtl/>
          <w:lang w:eastAsia="en-US"/>
        </w:rPr>
      </w:pPr>
    </w:p>
    <w:p w:rsidR="00A0023C" w:rsidRPr="00A0023C" w:rsidRDefault="00A0023C" w:rsidP="00135872">
      <w:pPr>
        <w:suppressAutoHyphens w:val="0"/>
        <w:autoSpaceDE w:val="0"/>
        <w:autoSpaceDN w:val="0"/>
        <w:adjustRightInd w:val="0"/>
        <w:spacing w:after="0" w:line="240" w:lineRule="auto"/>
        <w:jc w:val="left"/>
        <w:rPr>
          <w:rFonts w:asciiTheme="minorBidi" w:hAnsiTheme="minorBidi" w:cstheme="minorBidi"/>
          <w:i/>
          <w:iCs/>
          <w:sz w:val="28"/>
          <w:szCs w:val="28"/>
        </w:rPr>
      </w:pPr>
      <w:r w:rsidRPr="00A0023C">
        <w:rPr>
          <w:rFonts w:asciiTheme="minorBidi" w:eastAsiaTheme="minorHAnsi" w:hAnsiTheme="minorBidi" w:cstheme="minorBidi" w:hint="cs"/>
          <w:i/>
          <w:iCs/>
          <w:sz w:val="28"/>
          <w:szCs w:val="28"/>
          <w:rtl/>
          <w:lang w:eastAsia="en-US"/>
        </w:rPr>
        <w:t>מה ניתן לעשות כדי להפוך את יום ט' באדר ליום של ששון ושמחה?</w:t>
      </w:r>
      <w:r w:rsidRPr="00A0023C">
        <w:rPr>
          <w:rFonts w:asciiTheme="minorBidi" w:eastAsiaTheme="minorHAnsi" w:hAnsiTheme="minorBidi" w:cstheme="minorBidi" w:hint="cs"/>
          <w:i/>
          <w:iCs/>
          <w:sz w:val="28"/>
          <w:szCs w:val="28"/>
          <w:lang w:eastAsia="en-US"/>
        </w:rPr>
        <w:t xml:space="preserve"> </w:t>
      </w:r>
      <w:r w:rsidRPr="00A0023C">
        <w:rPr>
          <w:rFonts w:asciiTheme="minorBidi" w:eastAsiaTheme="minorHAnsi" w:hAnsiTheme="minorBidi" w:cstheme="minorBidi" w:hint="cs"/>
          <w:i/>
          <w:iCs/>
          <w:sz w:val="28"/>
          <w:szCs w:val="28"/>
          <w:rtl/>
          <w:lang w:eastAsia="en-US"/>
        </w:rPr>
        <w:t xml:space="preserve"> </w:t>
      </w:r>
    </w:p>
    <w:sectPr w:rsidR="00A0023C" w:rsidRPr="00A0023C" w:rsidSect="00A678BA">
      <w:headerReference w:type="even" r:id="rId9"/>
      <w:headerReference w:type="default" r:id="rId10"/>
      <w:footerReference w:type="even" r:id="rId11"/>
      <w:footerReference w:type="default" r:id="rId12"/>
      <w:headerReference w:type="first" r:id="rId13"/>
      <w:footerReference w:type="first" r:id="rId14"/>
      <w:pgSz w:w="11909" w:h="16834" w:code="9"/>
      <w:pgMar w:top="1440" w:right="1440" w:bottom="1440" w:left="1440" w:header="576"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40F0" w:rsidRDefault="006840F0" w:rsidP="000D1900">
      <w:pPr>
        <w:spacing w:after="0" w:line="240" w:lineRule="auto"/>
      </w:pPr>
      <w:r>
        <w:separator/>
      </w:r>
    </w:p>
  </w:endnote>
  <w:endnote w:type="continuationSeparator" w:id="0">
    <w:p w:rsidR="006840F0" w:rsidRDefault="006840F0" w:rsidP="000D19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DIN">
    <w:panose1 w:val="00000000000000000000"/>
    <w:charset w:val="00"/>
    <w:family w:val="modern"/>
    <w:notTrueType/>
    <w:pitch w:val="variable"/>
    <w:sig w:usb0="800000AF" w:usb1="40002048"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Hebrew">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8BA" w:rsidRDefault="00A678B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49674556"/>
      <w:docPartObj>
        <w:docPartGallery w:val="Page Numbers (Bottom of Page)"/>
        <w:docPartUnique/>
      </w:docPartObj>
    </w:sdtPr>
    <w:sdtContent>
      <w:p w:rsidR="006840F0" w:rsidRDefault="00095803">
        <w:pPr>
          <w:pStyle w:val="Footer"/>
          <w:jc w:val="center"/>
        </w:pPr>
        <w:fldSimple w:instr=" PAGE   \* MERGEFORMAT ">
          <w:r w:rsidR="0007363B" w:rsidRPr="0007363B">
            <w:rPr>
              <w:noProof/>
              <w:rtl/>
            </w:rPr>
            <w:t>6</w:t>
          </w:r>
        </w:fldSimple>
      </w:p>
    </w:sdtContent>
  </w:sdt>
  <w:p w:rsidR="006840F0" w:rsidRDefault="006840F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8BA" w:rsidRPr="00A678BA" w:rsidRDefault="00A678BA" w:rsidP="00A678BA">
    <w:pPr>
      <w:autoSpaceDE w:val="0"/>
      <w:autoSpaceDN w:val="0"/>
      <w:adjustRightInd w:val="0"/>
      <w:spacing w:after="0" w:line="240" w:lineRule="auto"/>
      <w:jc w:val="center"/>
      <w:rPr>
        <w:rFonts w:asciiTheme="minorBidi" w:hAnsiTheme="minorBidi" w:cstheme="minorBidi"/>
        <w:sz w:val="20"/>
        <w:szCs w:val="20"/>
        <w:rtl/>
      </w:rPr>
    </w:pPr>
    <w:r w:rsidRPr="00A678BA">
      <w:rPr>
        <w:rFonts w:asciiTheme="minorBidi" w:hAnsiTheme="minorBidi" w:cstheme="minorBidi"/>
        <w:sz w:val="20"/>
        <w:szCs w:val="20"/>
        <w:rtl/>
      </w:rPr>
      <w:t>תשעה באדר הינו פרוייקט של המרכז ליהדות ויישוב סכסוכים של מכון פרד"ס</w:t>
    </w:r>
  </w:p>
  <w:p w:rsidR="00A678BA" w:rsidRPr="00A678BA" w:rsidRDefault="00A678BA" w:rsidP="00A678BA">
    <w:pPr>
      <w:autoSpaceDE w:val="0"/>
      <w:autoSpaceDN w:val="0"/>
      <w:adjustRightInd w:val="0"/>
      <w:spacing w:after="0" w:line="240" w:lineRule="auto"/>
      <w:jc w:val="center"/>
      <w:rPr>
        <w:rFonts w:asciiTheme="minorBidi" w:hAnsiTheme="minorBidi" w:cstheme="minorBidi"/>
        <w:sz w:val="15"/>
        <w:szCs w:val="15"/>
        <w:rtl/>
      </w:rPr>
    </w:pPr>
    <w:r w:rsidRPr="00A678BA">
      <w:rPr>
        <w:rFonts w:asciiTheme="minorBidi" w:hAnsiTheme="minorBidi" w:cstheme="minorBidi"/>
        <w:sz w:val="20"/>
        <w:szCs w:val="20"/>
      </w:rPr>
      <w:t xml:space="preserve">© </w:t>
    </w:r>
    <w:r w:rsidRPr="00A678BA">
      <w:rPr>
        <w:rFonts w:asciiTheme="minorBidi" w:hAnsiTheme="minorBidi" w:cstheme="minorBidi"/>
        <w:sz w:val="20"/>
        <w:szCs w:val="20"/>
        <w:rtl/>
      </w:rPr>
      <w:t xml:space="preserve"> דניאל </w:t>
    </w:r>
    <w:r>
      <w:rPr>
        <w:rFonts w:asciiTheme="minorBidi" w:hAnsiTheme="minorBidi" w:cstheme="minorBidi" w:hint="cs"/>
        <w:sz w:val="20"/>
        <w:szCs w:val="20"/>
        <w:rtl/>
      </w:rPr>
      <w:t>רוט</w:t>
    </w:r>
    <w:r w:rsidRPr="00A678BA">
      <w:rPr>
        <w:rFonts w:asciiTheme="minorBidi" w:hAnsiTheme="minorBidi" w:cstheme="minorBidi"/>
        <w:sz w:val="20"/>
        <w:szCs w:val="20"/>
        <w:rtl/>
      </w:rPr>
      <w:t>, מכון פרדס ללימודי חינוך</w:t>
    </w:r>
  </w:p>
  <w:p w:rsidR="00A678BA" w:rsidRDefault="00A678BA" w:rsidP="00A678B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40F0" w:rsidRDefault="006840F0" w:rsidP="000D1900">
      <w:pPr>
        <w:spacing w:after="0" w:line="240" w:lineRule="auto"/>
      </w:pPr>
      <w:r>
        <w:separator/>
      </w:r>
    </w:p>
  </w:footnote>
  <w:footnote w:type="continuationSeparator" w:id="0">
    <w:p w:rsidR="006840F0" w:rsidRDefault="006840F0" w:rsidP="000D1900">
      <w:pPr>
        <w:spacing w:after="0" w:line="240" w:lineRule="auto"/>
      </w:pPr>
      <w:r>
        <w:continuationSeparator/>
      </w:r>
    </w:p>
  </w:footnote>
  <w:footnote w:id="1">
    <w:p w:rsidR="00273B1D" w:rsidRPr="00273B1D" w:rsidRDefault="00273B1D" w:rsidP="00273B1D">
      <w:pPr>
        <w:pStyle w:val="FootnoteText"/>
        <w:jc w:val="left"/>
        <w:rPr>
          <w:rFonts w:asciiTheme="minorBidi" w:hAnsiTheme="minorBidi" w:cstheme="minorBidi"/>
        </w:rPr>
      </w:pPr>
      <w:r>
        <w:rPr>
          <w:rStyle w:val="FootnoteReference"/>
        </w:rPr>
        <w:footnoteRef/>
      </w:r>
      <w:r>
        <w:rPr>
          <w:rFonts w:cs="Times New Roman"/>
          <w:rtl/>
        </w:rPr>
        <w:t xml:space="preserve"> </w:t>
      </w:r>
      <w:r>
        <w:rPr>
          <w:rFonts w:asciiTheme="minorBidi" w:hAnsiTheme="minorBidi" w:cstheme="minorBidi" w:hint="cs"/>
          <w:rtl/>
        </w:rPr>
        <w:t xml:space="preserve">לרשימות חלופיות לי"ח דבר ראו בבלי שבת יג ע"ב </w:t>
      </w:r>
      <w:r>
        <w:rPr>
          <w:rFonts w:asciiTheme="minorBidi" w:hAnsiTheme="minorBidi" w:cstheme="minorBidi"/>
          <w:rtl/>
        </w:rPr>
        <w:t>–</w:t>
      </w:r>
      <w:r>
        <w:rPr>
          <w:rFonts w:asciiTheme="minorBidi" w:hAnsiTheme="minorBidi" w:cstheme="minorBidi" w:hint="cs"/>
          <w:rtl/>
        </w:rPr>
        <w:t xml:space="preserve"> יז ע"ב, ופירושם של הברטנורא, רמב"ם ומאירי על משנה שבת א:ד. לפי רשימות אלו, המבוססות על התלמוד הבבלי, מרביתם של הדברים עוסקים בטומאה וטהרה ורק מקצתם עוסקים בהרחקת יהודים מלא יהודים.   </w:t>
      </w:r>
    </w:p>
  </w:footnote>
  <w:footnote w:id="2">
    <w:p w:rsidR="00286E6E" w:rsidRDefault="00286E6E" w:rsidP="0003128D">
      <w:pPr>
        <w:spacing w:after="0" w:line="240" w:lineRule="auto"/>
        <w:jc w:val="both"/>
      </w:pPr>
      <w:r w:rsidRPr="00DA6531">
        <w:rPr>
          <w:rStyle w:val="FootnoteReference"/>
          <w:rFonts w:asciiTheme="minorBidi" w:hAnsiTheme="minorBidi" w:cstheme="minorBidi"/>
          <w:sz w:val="20"/>
          <w:szCs w:val="20"/>
        </w:rPr>
        <w:footnoteRef/>
      </w:r>
      <w:r w:rsidRPr="00DA6531">
        <w:rPr>
          <w:rFonts w:asciiTheme="minorBidi" w:hAnsiTheme="minorBidi" w:cstheme="minorBidi"/>
          <w:sz w:val="20"/>
          <w:szCs w:val="20"/>
          <w:rtl/>
        </w:rPr>
        <w:t xml:space="preserve"> הלכות גדולות, </w:t>
      </w:r>
      <w:r>
        <w:rPr>
          <w:rFonts w:asciiTheme="minorBidi" w:hAnsiTheme="minorBidi" w:cstheme="minorBidi" w:hint="cs"/>
          <w:sz w:val="20"/>
          <w:szCs w:val="20"/>
          <w:rtl/>
        </w:rPr>
        <w:t xml:space="preserve">כרך א', </w:t>
      </w:r>
      <w:r w:rsidRPr="00DA6531">
        <w:rPr>
          <w:rFonts w:asciiTheme="minorBidi" w:eastAsiaTheme="minorHAnsi" w:hAnsiTheme="minorBidi" w:cstheme="minorBidi"/>
          <w:sz w:val="20"/>
          <w:szCs w:val="20"/>
          <w:rtl/>
          <w:lang w:eastAsia="en-US"/>
        </w:rPr>
        <w:t xml:space="preserve">מהדורת הילדיסהיימר, </w:t>
      </w:r>
      <w:r>
        <w:rPr>
          <w:rFonts w:asciiTheme="minorBidi" w:eastAsiaTheme="minorHAnsi" w:hAnsiTheme="minorBidi" w:cstheme="minorBidi" w:hint="cs"/>
          <w:sz w:val="20"/>
          <w:szCs w:val="20"/>
          <w:rtl/>
          <w:lang w:eastAsia="en-US"/>
        </w:rPr>
        <w:t xml:space="preserve">1972, </w:t>
      </w:r>
      <w:r w:rsidRPr="00DA6531">
        <w:rPr>
          <w:rFonts w:asciiTheme="minorBidi" w:eastAsiaTheme="minorHAnsi" w:hAnsiTheme="minorBidi" w:cstheme="minorBidi"/>
          <w:sz w:val="20"/>
          <w:szCs w:val="20"/>
          <w:rtl/>
          <w:lang w:eastAsia="en-US"/>
        </w:rPr>
        <w:t>עמ' 396 -398</w:t>
      </w:r>
      <w:r>
        <w:rPr>
          <w:rFonts w:asciiTheme="minorBidi" w:eastAsiaTheme="minorHAnsi" w:hAnsiTheme="minorBidi" w:cstheme="minorBidi" w:hint="cs"/>
          <w:sz w:val="20"/>
          <w:szCs w:val="20"/>
          <w:rtl/>
          <w:lang w:eastAsia="en-US"/>
        </w:rPr>
        <w:t>.</w:t>
      </w:r>
      <w:r w:rsidRPr="00DA6531">
        <w:rPr>
          <w:rFonts w:asciiTheme="minorBidi" w:eastAsiaTheme="minorHAnsi" w:hAnsiTheme="minorBidi" w:cstheme="minorBidi"/>
          <w:sz w:val="20"/>
          <w:szCs w:val="20"/>
          <w:rtl/>
          <w:lang w:eastAsia="en-US"/>
        </w:rPr>
        <w:t xml:space="preserve">  </w:t>
      </w:r>
      <w:r>
        <w:rPr>
          <w:rFonts w:asciiTheme="minorBidi" w:eastAsiaTheme="minorHAnsi" w:hAnsiTheme="minorBidi" w:cstheme="minorBidi" w:hint="cs"/>
          <w:sz w:val="20"/>
          <w:szCs w:val="20"/>
          <w:rtl/>
          <w:lang w:eastAsia="en-US"/>
        </w:rPr>
        <w:t xml:space="preserve">ראו חיים סיימונס, "האם הקטע 'ימים שמתענים בהם' הוא פרק בתרא של מגילת תענית?", סיני קז, תשנ"א, עמ' נח </w:t>
      </w:r>
      <w:r>
        <w:rPr>
          <w:rFonts w:asciiTheme="minorBidi" w:eastAsiaTheme="minorHAnsi" w:hAnsiTheme="minorBidi" w:cstheme="minorBidi"/>
          <w:sz w:val="20"/>
          <w:szCs w:val="20"/>
          <w:rtl/>
          <w:lang w:eastAsia="en-US"/>
        </w:rPr>
        <w:t>–</w:t>
      </w:r>
      <w:r>
        <w:rPr>
          <w:rFonts w:asciiTheme="minorBidi" w:eastAsiaTheme="minorHAnsi" w:hAnsiTheme="minorBidi" w:cstheme="minorBidi" w:hint="cs"/>
          <w:sz w:val="20"/>
          <w:szCs w:val="20"/>
          <w:rtl/>
          <w:lang w:eastAsia="en-US"/>
        </w:rPr>
        <w:t xml:space="preserve"> סד, שמוכיח שהמקור הקדום ביותר לקטע זה הוא מהלכות גדולות.  קטע זה נמצא גם בסדור רב עמרם גאון, </w:t>
      </w:r>
      <w:r w:rsidRPr="009A4095">
        <w:rPr>
          <w:rFonts w:asciiTheme="minorBidi" w:hAnsiTheme="minorBidi" w:cstheme="minorBidi"/>
          <w:sz w:val="20"/>
          <w:szCs w:val="20"/>
          <w:rtl/>
        </w:rPr>
        <w:t xml:space="preserve">ס' כלבו סג, </w:t>
      </w:r>
      <w:r>
        <w:rPr>
          <w:rFonts w:asciiTheme="minorBidi" w:hAnsiTheme="minorBidi" w:cstheme="minorBidi" w:hint="cs"/>
          <w:sz w:val="20"/>
          <w:szCs w:val="20"/>
          <w:rtl/>
        </w:rPr>
        <w:t xml:space="preserve">מחזור ויטרי רע"א, </w:t>
      </w:r>
      <w:r w:rsidRPr="009A4095">
        <w:rPr>
          <w:rFonts w:asciiTheme="minorBidi" w:hAnsiTheme="minorBidi" w:cstheme="minorBidi"/>
          <w:sz w:val="20"/>
          <w:szCs w:val="20"/>
          <w:rtl/>
        </w:rPr>
        <w:t>ראבי"ה ח"ג ס' תתפ"ט</w:t>
      </w:r>
      <w:r>
        <w:rPr>
          <w:rFonts w:asciiTheme="minorBidi" w:hAnsiTheme="minorBidi" w:cstheme="minorBidi" w:hint="cs"/>
          <w:sz w:val="20"/>
          <w:szCs w:val="20"/>
          <w:rtl/>
        </w:rPr>
        <w:t xml:space="preserve">.  </w:t>
      </w:r>
      <w:r w:rsidRPr="00DA6531">
        <w:rPr>
          <w:rFonts w:asciiTheme="minorBidi" w:eastAsiaTheme="minorHAnsi" w:hAnsiTheme="minorBidi" w:cstheme="minorBidi"/>
          <w:sz w:val="20"/>
          <w:szCs w:val="20"/>
          <w:rtl/>
          <w:lang w:eastAsia="en-US"/>
        </w:rPr>
        <w:t xml:space="preserve">  </w:t>
      </w:r>
    </w:p>
  </w:footnote>
  <w:footnote w:id="3">
    <w:p w:rsidR="00286E6E" w:rsidRPr="00A6471C" w:rsidRDefault="00286E6E" w:rsidP="00A6471C">
      <w:pPr>
        <w:pStyle w:val="FootnoteText"/>
        <w:jc w:val="left"/>
        <w:rPr>
          <w:rFonts w:asciiTheme="minorBidi" w:hAnsiTheme="minorBidi" w:cstheme="minorBidi"/>
        </w:rPr>
      </w:pPr>
      <w:r w:rsidRPr="0007681E">
        <w:rPr>
          <w:rStyle w:val="FootnoteReference"/>
          <w:rFonts w:asciiTheme="minorBidi" w:hAnsiTheme="minorBidi" w:cstheme="minorBidi"/>
        </w:rPr>
        <w:footnoteRef/>
      </w:r>
      <w:r w:rsidRPr="0007681E">
        <w:rPr>
          <w:rFonts w:asciiTheme="minorBidi" w:hAnsiTheme="minorBidi" w:cstheme="minorBidi"/>
          <w:rtl/>
        </w:rPr>
        <w:t xml:space="preserve">  ראו במאמרה של שולמית אליצור, "למה צמנו?</w:t>
      </w:r>
      <w:r w:rsidRPr="0007681E">
        <w:rPr>
          <w:rFonts w:asciiTheme="minorBidi" w:hAnsiTheme="minorBidi" w:cstheme="minorBidi"/>
        </w:rPr>
        <w:t xml:space="preserve"> </w:t>
      </w:r>
      <w:r w:rsidRPr="0007681E">
        <w:rPr>
          <w:rFonts w:asciiTheme="minorBidi" w:hAnsiTheme="minorBidi" w:cstheme="minorBidi"/>
          <w:rtl/>
        </w:rPr>
        <w:t xml:space="preserve">מגילת תענית בתרא ורשימות צומות הקרובות לה, עמ' 200, הערות 19 ו20.  שם מביאה עוד נוסחאות מהגניזה "והרגו אילו מאילו ואילו מאילו", "והרגו קצתם את קצתם", "ונהרגו שלשת אלפים מתלמידיהם".   וראו עוד </w:t>
      </w:r>
      <w:r w:rsidRPr="008955EA">
        <w:rPr>
          <w:rFonts w:asciiTheme="minorBidi" w:hAnsiTheme="minorBidi" w:cstheme="minorBidi"/>
          <w:rtl/>
        </w:rPr>
        <w:t>י' רצהבי, 'מגילת תענית צדיקים במקור ערבי', סיני נג [תש"ן], עמ' ח'</w:t>
      </w:r>
      <w:r>
        <w:rPr>
          <w:rFonts w:asciiTheme="minorBidi" w:hAnsiTheme="minorBidi" w:cstheme="minorBidi" w:hint="cs"/>
          <w:rtl/>
        </w:rPr>
        <w:t>,</w:t>
      </w:r>
      <w:r w:rsidRPr="0007681E">
        <w:rPr>
          <w:rFonts w:asciiTheme="minorBidi" w:hAnsiTheme="minorBidi" w:cstheme="minorBidi"/>
          <w:rtl/>
        </w:rPr>
        <w:t xml:space="preserve"> אלי-בירוני (פילוסוף מוסלמי, 973 – 1048) "בתשיעי בו (אדר) גזרו בני ישראל צום על עצמם, כשנפלה מחלוקת בית שמאי לבין בית הלל, ונהרגו מהם שמונה ועשרים אלף איש."</w:t>
      </w:r>
      <w:r>
        <w:rPr>
          <w:rFonts w:asciiTheme="minorBidi" w:hAnsiTheme="minorBidi" w:cstheme="minorBidi" w:hint="cs"/>
          <w:rtl/>
        </w:rPr>
        <w:t>בנוסח של ה</w:t>
      </w:r>
      <w:r w:rsidRPr="00A6471C">
        <w:rPr>
          <w:rFonts w:asciiTheme="minorBidi" w:hAnsiTheme="minorBidi" w:cstheme="minorBidi"/>
          <w:rtl/>
        </w:rPr>
        <w:t xml:space="preserve">ראבי"ה </w:t>
      </w:r>
      <w:r>
        <w:rPr>
          <w:rFonts w:asciiTheme="minorBidi" w:hAnsiTheme="minorBidi" w:cstheme="minorBidi" w:hint="cs"/>
          <w:rtl/>
        </w:rPr>
        <w:t xml:space="preserve">(, ר' אלעיזר הלוי, 1140 </w:t>
      </w:r>
      <w:r>
        <w:rPr>
          <w:rFonts w:asciiTheme="minorBidi" w:hAnsiTheme="minorBidi" w:cstheme="minorBidi"/>
          <w:rtl/>
        </w:rPr>
        <w:t>–</w:t>
      </w:r>
      <w:r>
        <w:rPr>
          <w:rFonts w:asciiTheme="minorBidi" w:hAnsiTheme="minorBidi" w:cstheme="minorBidi" w:hint="cs"/>
          <w:rtl/>
        </w:rPr>
        <w:t xml:space="preserve"> 1225, גרמניה, </w:t>
      </w:r>
      <w:r w:rsidRPr="00A6471C">
        <w:rPr>
          <w:rFonts w:asciiTheme="minorBidi" w:hAnsiTheme="minorBidi" w:cstheme="minorBidi"/>
          <w:rtl/>
        </w:rPr>
        <w:t>חלק ג - הלכות תענית סימן תתפט</w:t>
      </w:r>
      <w:r>
        <w:rPr>
          <w:rFonts w:asciiTheme="minorBidi" w:hAnsiTheme="minorBidi" w:cstheme="minorBidi" w:hint="cs"/>
          <w:rtl/>
        </w:rPr>
        <w:t>) נוסף בסוף "</w:t>
      </w:r>
      <w:r w:rsidRPr="00A6471C">
        <w:rPr>
          <w:rFonts w:asciiTheme="minorBidi" w:hAnsiTheme="minorBidi" w:cstheme="minorBidi"/>
          <w:rtl/>
        </w:rPr>
        <w:t>והיה קשה להם אותו היום כיום שנעשה העגל.</w:t>
      </w:r>
      <w:r>
        <w:rPr>
          <w:rFonts w:asciiTheme="minorBidi" w:hAnsiTheme="minorBidi" w:cstheme="minorBidi" w:hint="cs"/>
          <w:rtl/>
        </w:rPr>
        <w:t>"</w:t>
      </w:r>
    </w:p>
  </w:footnote>
  <w:footnote w:id="4">
    <w:p w:rsidR="006840F0" w:rsidRPr="009A4095" w:rsidRDefault="006840F0" w:rsidP="009A4095">
      <w:pPr>
        <w:pStyle w:val="FootnoteText"/>
        <w:jc w:val="left"/>
        <w:rPr>
          <w:rFonts w:asciiTheme="minorBidi" w:hAnsiTheme="minorBidi" w:cstheme="minorBidi"/>
        </w:rPr>
      </w:pPr>
      <w:r w:rsidRPr="009A4095">
        <w:rPr>
          <w:rStyle w:val="FootnoteReference"/>
          <w:rFonts w:asciiTheme="minorBidi" w:hAnsiTheme="minorBidi" w:cstheme="minorBidi"/>
        </w:rPr>
        <w:footnoteRef/>
      </w:r>
      <w:r w:rsidRPr="009A4095">
        <w:rPr>
          <w:rFonts w:asciiTheme="minorBidi" w:hAnsiTheme="minorBidi" w:cstheme="minorBidi"/>
          <w:rtl/>
        </w:rPr>
        <w:t xml:space="preserve">  מ' זולאי, /שברי צלילים', סיני יד (תשי"א) עמ' 584.  </w:t>
      </w:r>
    </w:p>
  </w:footnote>
  <w:footnote w:id="5">
    <w:p w:rsidR="006840F0" w:rsidRPr="009A4095" w:rsidRDefault="006840F0" w:rsidP="009A4095">
      <w:pPr>
        <w:pStyle w:val="FootnoteText"/>
        <w:jc w:val="left"/>
        <w:rPr>
          <w:rFonts w:asciiTheme="minorBidi" w:hAnsiTheme="minorBidi" w:cstheme="minorBidi"/>
        </w:rPr>
      </w:pPr>
      <w:r w:rsidRPr="009A4095">
        <w:rPr>
          <w:rStyle w:val="FootnoteReference"/>
          <w:rFonts w:asciiTheme="minorBidi" w:hAnsiTheme="minorBidi" w:cstheme="minorBidi"/>
        </w:rPr>
        <w:footnoteRef/>
      </w:r>
      <w:r w:rsidRPr="009A4095">
        <w:rPr>
          <w:rFonts w:asciiTheme="minorBidi" w:hAnsiTheme="minorBidi" w:cstheme="minorBidi"/>
          <w:rtl/>
        </w:rPr>
        <w:t xml:space="preserve"> </w:t>
      </w:r>
      <w:r w:rsidRPr="009A4095">
        <w:rPr>
          <w:rStyle w:val="valuebdy"/>
          <w:rFonts w:asciiTheme="minorBidi" w:hAnsiTheme="minorBidi" w:cstheme="minorBidi"/>
          <w:rtl/>
        </w:rPr>
        <w:t xml:space="preserve">אליצור ש', למה צמנו, ירושלים תשס"ז, </w:t>
      </w:r>
      <w:r w:rsidRPr="009A4095">
        <w:rPr>
          <w:rStyle w:val="valuebdy"/>
          <w:rFonts w:asciiTheme="minorBidi" w:hAnsiTheme="minorBidi" w:cstheme="minorBidi"/>
        </w:rPr>
        <w:t> </w:t>
      </w:r>
      <w:r w:rsidRPr="009A4095">
        <w:rPr>
          <w:rStyle w:val="valuebdy"/>
          <w:rFonts w:asciiTheme="minorBidi" w:hAnsiTheme="minorBidi" w:cstheme="minorBidi"/>
          <w:rtl/>
        </w:rPr>
        <w:t xml:space="preserve">[1155] א, </w:t>
      </w:r>
      <w:r w:rsidRPr="009A4095">
        <w:rPr>
          <w:rStyle w:val="valuebdy"/>
          <w:rFonts w:asciiTheme="minorBidi" w:hAnsiTheme="minorBidi" w:cstheme="minorBidi"/>
        </w:rPr>
        <w:t> </w:t>
      </w:r>
      <w:r w:rsidRPr="009A4095">
        <w:rPr>
          <w:rStyle w:val="valuebdy"/>
          <w:rFonts w:asciiTheme="minorBidi" w:hAnsiTheme="minorBidi" w:cstheme="minorBidi"/>
          <w:rtl/>
        </w:rPr>
        <w:t xml:space="preserve"> (</w:t>
      </w:r>
      <w:r w:rsidRPr="009A4095">
        <w:rPr>
          <w:rStyle w:val="valuebdy"/>
          <w:rFonts w:asciiTheme="minorBidi" w:hAnsiTheme="minorBidi" w:cstheme="minorBidi"/>
        </w:rPr>
        <w:t>f.57 (2852 </w:t>
      </w:r>
      <w:r w:rsidRPr="009A4095">
        <w:rPr>
          <w:rStyle w:val="valuebdy"/>
          <w:rFonts w:asciiTheme="minorBidi" w:hAnsiTheme="minorBidi" w:cstheme="minorBidi"/>
          <w:rtl/>
        </w:rPr>
        <w:t>, 44-26</w:t>
      </w:r>
      <w:r w:rsidRPr="009A4095">
        <w:rPr>
          <w:rStyle w:val="valuebdy"/>
          <w:rFonts w:asciiTheme="minorBidi" w:hAnsiTheme="minorBidi" w:cstheme="minorBidi"/>
        </w:rPr>
        <w:t> </w:t>
      </w:r>
      <w:r w:rsidRPr="009A4095">
        <w:rPr>
          <w:rStyle w:val="valuebdy"/>
          <w:rFonts w:asciiTheme="minorBidi" w:hAnsiTheme="minorBidi" w:cstheme="minorBidi"/>
          <w:rtl/>
        </w:rPr>
        <w:t xml:space="preserve">.  </w:t>
      </w:r>
    </w:p>
  </w:footnote>
  <w:footnote w:id="6">
    <w:p w:rsidR="006840F0" w:rsidRPr="008955EA" w:rsidRDefault="006840F0" w:rsidP="001D019B">
      <w:pPr>
        <w:pStyle w:val="FootnoteText"/>
        <w:jc w:val="left"/>
        <w:rPr>
          <w:rFonts w:asciiTheme="minorBidi" w:hAnsiTheme="minorBidi" w:cstheme="minorBidi"/>
        </w:rPr>
      </w:pPr>
      <w:r w:rsidRPr="009A4095">
        <w:rPr>
          <w:rStyle w:val="FootnoteReference"/>
          <w:rFonts w:asciiTheme="minorBidi" w:hAnsiTheme="minorBidi" w:cstheme="minorBidi"/>
        </w:rPr>
        <w:footnoteRef/>
      </w:r>
      <w:r w:rsidRPr="009A4095">
        <w:rPr>
          <w:rFonts w:asciiTheme="minorBidi" w:hAnsiTheme="minorBidi" w:cstheme="minorBidi"/>
          <w:rtl/>
        </w:rPr>
        <w:t xml:space="preserve"> </w:t>
      </w:r>
      <w:r>
        <w:rPr>
          <w:rFonts w:asciiTheme="minorBidi" w:hAnsiTheme="minorBidi" w:cstheme="minorBidi" w:hint="cs"/>
          <w:rtl/>
        </w:rPr>
        <w:t xml:space="preserve">בהמשך הפיוט נאמר </w:t>
      </w:r>
      <w:r w:rsidRPr="009A4095">
        <w:rPr>
          <w:rFonts w:asciiTheme="minorBidi" w:hAnsiTheme="minorBidi" w:cstheme="minorBidi" w:hint="cs"/>
          <w:rtl/>
        </w:rPr>
        <w:t>[שורות 21 -22] שבתם במה טוב ונעים ב</w:t>
      </w:r>
      <w:r>
        <w:rPr>
          <w:rFonts w:asciiTheme="minorBidi" w:hAnsiTheme="minorBidi" w:cstheme="minorBidi" w:hint="cs"/>
          <w:rtl/>
        </w:rPr>
        <w:t xml:space="preserve">הדר/ שבת אחים גם יחד זווגו בתדר, </w:t>
      </w:r>
      <w:r w:rsidRPr="009A4095">
        <w:rPr>
          <w:rFonts w:asciiTheme="minorBidi" w:hAnsiTheme="minorBidi" w:cstheme="minorBidi" w:hint="cs"/>
          <w:rtl/>
        </w:rPr>
        <w:t>תוכן קריאת מגילה בחציו תוסדר/ תקיף יכ</w:t>
      </w:r>
      <w:r>
        <w:rPr>
          <w:rFonts w:asciiTheme="minorBidi" w:hAnsiTheme="minorBidi" w:cstheme="minorBidi" w:hint="cs"/>
          <w:rtl/>
        </w:rPr>
        <w:t xml:space="preserve">ונן תל הנפרץ אשר כולל בשלשה באדר", על פי ספר עזרא ו:טו, שבג' אדר ייבנה המקדש. </w:t>
      </w:r>
      <w:r w:rsidRPr="008955EA">
        <w:rPr>
          <w:rFonts w:asciiTheme="minorBidi" w:hAnsiTheme="minorBidi" w:cstheme="minorBidi"/>
          <w:rtl/>
        </w:rPr>
        <w:t xml:space="preserve">על פי ספר עזרא פרק ו פסוק טו, בית המקדש ייבנה בג' אדר.  ראו רוזנסון, עמ' 35.  </w:t>
      </w:r>
    </w:p>
  </w:footnote>
  <w:footnote w:id="7">
    <w:p w:rsidR="006840F0" w:rsidRPr="008955EA" w:rsidRDefault="006840F0" w:rsidP="009A4095">
      <w:pPr>
        <w:pStyle w:val="FootnoteText"/>
        <w:jc w:val="left"/>
        <w:rPr>
          <w:rFonts w:asciiTheme="minorBidi" w:hAnsiTheme="minorBidi" w:cstheme="minorBidi"/>
        </w:rPr>
      </w:pPr>
      <w:r w:rsidRPr="008955EA">
        <w:rPr>
          <w:rStyle w:val="FootnoteReference"/>
          <w:rFonts w:asciiTheme="minorBidi" w:hAnsiTheme="minorBidi" w:cstheme="minorBidi"/>
        </w:rPr>
        <w:footnoteRef/>
      </w:r>
      <w:r w:rsidRPr="008955EA">
        <w:rPr>
          <w:rFonts w:asciiTheme="minorBidi" w:hAnsiTheme="minorBidi" w:cstheme="minorBidi"/>
          <w:rtl/>
        </w:rPr>
        <w:t xml:space="preserve">  מ' זולאי 'שברי צלילים', סיני, יד (תשי"א)</w:t>
      </w:r>
      <w:r w:rsidRPr="008955EA">
        <w:rPr>
          <w:rFonts w:asciiTheme="minorBidi" w:hAnsiTheme="minorBidi" w:cstheme="minorBidi"/>
        </w:rPr>
        <w:t xml:space="preserve"> </w:t>
      </w:r>
      <w:r w:rsidRPr="008955EA">
        <w:rPr>
          <w:rFonts w:asciiTheme="minorBidi" w:hAnsiTheme="minorBidi" w:cstheme="minorBidi"/>
          <w:rtl/>
        </w:rPr>
        <w:t xml:space="preserve">עמ' 584.  </w:t>
      </w:r>
    </w:p>
  </w:footnote>
  <w:footnote w:id="8">
    <w:p w:rsidR="006840F0" w:rsidRPr="00052AC7" w:rsidRDefault="006840F0" w:rsidP="00052AC7">
      <w:pPr>
        <w:pStyle w:val="FootnoteText"/>
        <w:jc w:val="left"/>
        <w:rPr>
          <w:rFonts w:asciiTheme="minorBidi" w:hAnsiTheme="minorBidi" w:cstheme="minorBidi"/>
        </w:rPr>
      </w:pPr>
      <w:r w:rsidRPr="00052AC7">
        <w:rPr>
          <w:rStyle w:val="FootnoteReference"/>
          <w:rFonts w:asciiTheme="minorBidi" w:hAnsiTheme="minorBidi" w:cstheme="minorBidi"/>
        </w:rPr>
        <w:footnoteRef/>
      </w:r>
      <w:r w:rsidRPr="00052AC7">
        <w:rPr>
          <w:rFonts w:asciiTheme="minorBidi" w:hAnsiTheme="minorBidi" w:cstheme="minorBidi"/>
          <w:rtl/>
        </w:rPr>
        <w:t xml:space="preserve"> הלכות ארץ ישראל מן הגניזה, מרדכי מרגליות, ירושלים, תשל"ד, עמ' 142</w:t>
      </w:r>
    </w:p>
  </w:footnote>
  <w:footnote w:id="9">
    <w:p w:rsidR="006840F0" w:rsidRPr="0003128D" w:rsidRDefault="006840F0" w:rsidP="00135872">
      <w:pPr>
        <w:spacing w:after="0" w:line="240" w:lineRule="auto"/>
        <w:jc w:val="both"/>
        <w:rPr>
          <w:rFonts w:asciiTheme="minorBidi" w:hAnsiTheme="minorBidi" w:cstheme="minorBidi"/>
          <w:sz w:val="20"/>
          <w:szCs w:val="20"/>
        </w:rPr>
      </w:pPr>
      <w:r w:rsidRPr="0003128D">
        <w:rPr>
          <w:rStyle w:val="FootnoteReference"/>
          <w:rFonts w:asciiTheme="minorBidi" w:hAnsiTheme="minorBidi" w:cstheme="minorBidi"/>
          <w:sz w:val="20"/>
          <w:szCs w:val="20"/>
        </w:rPr>
        <w:footnoteRef/>
      </w:r>
      <w:r w:rsidRPr="0003128D">
        <w:rPr>
          <w:rFonts w:asciiTheme="minorBidi" w:hAnsiTheme="minorBidi" w:cstheme="minorBidi"/>
          <w:sz w:val="20"/>
          <w:szCs w:val="20"/>
          <w:rtl/>
        </w:rPr>
        <w:t xml:space="preserve"> </w:t>
      </w:r>
      <w:r>
        <w:rPr>
          <w:rFonts w:asciiTheme="minorBidi" w:hAnsiTheme="minorBidi" w:cstheme="minorBidi" w:hint="cs"/>
          <w:sz w:val="20"/>
          <w:szCs w:val="20"/>
          <w:rtl/>
        </w:rPr>
        <w:t>[</w:t>
      </w:r>
      <w:r w:rsidRPr="0003128D">
        <w:rPr>
          <w:rStyle w:val="valuebdy"/>
          <w:rFonts w:asciiTheme="minorBidi" w:hAnsiTheme="minorBidi" w:cstheme="minorBidi"/>
          <w:sz w:val="20"/>
          <w:szCs w:val="20"/>
          <w:rtl/>
        </w:rPr>
        <w:t>גניזה] בודפסט, קויפמן, גניזה, 48 (6)</w:t>
      </w:r>
      <w:r w:rsidRPr="0003128D">
        <w:rPr>
          <w:rStyle w:val="valuebdy"/>
          <w:rFonts w:asciiTheme="minorBidi" w:hAnsiTheme="minorBidi" w:cstheme="minorBidi" w:hint="cs"/>
          <w:sz w:val="20"/>
          <w:szCs w:val="20"/>
          <w:rtl/>
        </w:rPr>
        <w:t xml:space="preserve">.  </w:t>
      </w:r>
      <w:r w:rsidRPr="0003128D">
        <w:rPr>
          <w:rStyle w:val="valuebdy"/>
          <w:rFonts w:asciiTheme="minorBidi" w:hAnsiTheme="minorBidi" w:cstheme="minorBidi"/>
          <w:sz w:val="20"/>
          <w:szCs w:val="20"/>
          <w:rtl/>
        </w:rPr>
        <w:t xml:space="preserve"> </w:t>
      </w:r>
      <w:r w:rsidRPr="0003128D">
        <w:rPr>
          <w:rFonts w:asciiTheme="minorBidi" w:hAnsiTheme="minorBidi" w:cstheme="minorBidi"/>
          <w:sz w:val="20"/>
          <w:szCs w:val="20"/>
          <w:rtl/>
        </w:rPr>
        <w:t>פיוטי רבי פינחס הכהן, קדושתא ליום מתן תורה (שולמית אליצור, ירושלים, תשס"ד)</w:t>
      </w:r>
      <w:r w:rsidRPr="0003128D">
        <w:rPr>
          <w:rFonts w:asciiTheme="minorBidi" w:hAnsiTheme="minorBidi" w:cstheme="minorBidi" w:hint="cs"/>
          <w:sz w:val="20"/>
          <w:szCs w:val="20"/>
          <w:rtl/>
        </w:rPr>
        <w:t xml:space="preserve">.   </w:t>
      </w:r>
      <w:r w:rsidRPr="0003128D">
        <w:rPr>
          <w:rFonts w:asciiTheme="minorBidi" w:hAnsiTheme="minorBidi" w:cstheme="minorBidi"/>
          <w:sz w:val="20"/>
          <w:szCs w:val="20"/>
          <w:rtl/>
        </w:rPr>
        <w:t>לדיון מסכם ועדכני של נושא זה ראו ישראל רוזנסון, זיכרון הלל ושמאי:</w:t>
      </w:r>
      <w:r w:rsidRPr="0003128D">
        <w:rPr>
          <w:rFonts w:asciiTheme="minorBidi" w:hAnsiTheme="minorBidi" w:cstheme="minorBidi"/>
          <w:sz w:val="20"/>
          <w:szCs w:val="20"/>
        </w:rPr>
        <w:t xml:space="preserve"> </w:t>
      </w:r>
      <w:r w:rsidRPr="0003128D">
        <w:rPr>
          <w:rFonts w:asciiTheme="minorBidi" w:hAnsiTheme="minorBidi" w:cstheme="minorBidi"/>
          <w:sz w:val="20"/>
          <w:szCs w:val="20"/>
          <w:rtl/>
        </w:rPr>
        <w:t>הסיפור ולוח השנה, הפיוט והמערה"</w:t>
      </w:r>
      <w:r w:rsidRPr="0003128D">
        <w:rPr>
          <w:rFonts w:asciiTheme="minorBidi" w:hAnsiTheme="minorBidi" w:cstheme="minorBidi"/>
          <w:sz w:val="20"/>
          <w:szCs w:val="20"/>
        </w:rPr>
        <w:t xml:space="preserve"> </w:t>
      </w:r>
      <w:r w:rsidRPr="0003128D">
        <w:rPr>
          <w:rFonts w:asciiTheme="minorBidi" w:hAnsiTheme="minorBidi" w:cstheme="minorBidi"/>
          <w:sz w:val="20"/>
          <w:szCs w:val="20"/>
          <w:rtl/>
        </w:rPr>
        <w:t>קתדרה, 129, תשרי, תשס"ט, עמ' 27 – 46</w:t>
      </w:r>
      <w:r w:rsidRPr="0003128D">
        <w:rPr>
          <w:rFonts w:asciiTheme="minorBidi" w:hAnsiTheme="minorBidi" w:cstheme="minorBidi" w:hint="cs"/>
          <w:sz w:val="20"/>
          <w:szCs w:val="20"/>
          <w:rtl/>
        </w:rPr>
        <w:t xml:space="preserve">.  </w:t>
      </w:r>
    </w:p>
  </w:footnote>
  <w:footnote w:id="10">
    <w:p w:rsidR="006840F0" w:rsidRPr="008955EA" w:rsidRDefault="006840F0" w:rsidP="003B25F1">
      <w:pPr>
        <w:pStyle w:val="FootnoteText"/>
        <w:jc w:val="left"/>
        <w:rPr>
          <w:rFonts w:asciiTheme="minorBidi" w:hAnsiTheme="minorBidi" w:cstheme="minorBidi"/>
        </w:rPr>
      </w:pPr>
      <w:r w:rsidRPr="008955EA">
        <w:rPr>
          <w:rStyle w:val="FootnoteReference"/>
          <w:rFonts w:asciiTheme="minorBidi" w:hAnsiTheme="minorBidi" w:cstheme="minorBidi"/>
        </w:rPr>
        <w:footnoteRef/>
      </w:r>
      <w:r w:rsidRPr="008955EA">
        <w:rPr>
          <w:rFonts w:asciiTheme="minorBidi" w:hAnsiTheme="minorBidi" w:cstheme="minorBidi"/>
          <w:rtl/>
        </w:rPr>
        <w:t xml:space="preserve">  </w:t>
      </w:r>
      <w:r>
        <w:rPr>
          <w:rFonts w:asciiTheme="minorBidi" w:hAnsiTheme="minorBidi" w:cstheme="minorBidi" w:hint="cs"/>
          <w:rtl/>
        </w:rPr>
        <w:t>ש' אליצור שם, "</w:t>
      </w:r>
      <w:r w:rsidRPr="008955EA">
        <w:rPr>
          <w:rFonts w:asciiTheme="minorBidi" w:hAnsiTheme="minorBidi" w:cstheme="minorBidi"/>
          <w:rtl/>
        </w:rPr>
        <w:t xml:space="preserve">על פי הפסוק בשיר השירים פרק ד, פסוק יג </w:t>
      </w:r>
      <w:bookmarkStart w:id="0" w:name="13"/>
      <w:bookmarkEnd w:id="0"/>
      <w:r w:rsidRPr="008955EA">
        <w:rPr>
          <w:rFonts w:asciiTheme="minorBidi" w:hAnsiTheme="minorBidi" w:cstheme="minorBidi"/>
          <w:rtl/>
        </w:rPr>
        <w:t>"</w:t>
      </w:r>
      <w:r w:rsidRPr="008955EA">
        <w:rPr>
          <w:rFonts w:asciiTheme="minorBidi" w:hAnsiTheme="minorBidi" w:cstheme="minorBidi"/>
          <w:color w:val="000000"/>
          <w:rtl/>
        </w:rPr>
        <w:t xml:space="preserve"> שְׁלָחַיִךְ פַּרְדֵּס רִמּוֹנִים, עִם פְּרִי מְגָדִים."  כינוי לתלמידי החכמים, ו'פרדס שליחים' כינוי לבתי מדרשות.</w:t>
      </w:r>
      <w:r>
        <w:rPr>
          <w:rFonts w:asciiTheme="minorBidi" w:hAnsiTheme="minorBidi" w:cstheme="minorBidi" w:hint="cs"/>
          <w:color w:val="000000"/>
          <w:rtl/>
        </w:rPr>
        <w:t>"</w:t>
      </w:r>
      <w:r w:rsidRPr="008955EA">
        <w:rPr>
          <w:rFonts w:asciiTheme="minorBidi" w:hAnsiTheme="minorBidi" w:cstheme="minorBidi"/>
          <w:color w:val="000000"/>
          <w:rtl/>
        </w:rPr>
        <w:t xml:space="preserve">   </w:t>
      </w:r>
    </w:p>
  </w:footnote>
  <w:footnote w:id="11">
    <w:p w:rsidR="006840F0" w:rsidRPr="008955EA" w:rsidRDefault="006840F0" w:rsidP="003B25F1">
      <w:pPr>
        <w:pStyle w:val="FootnoteText"/>
        <w:jc w:val="left"/>
        <w:rPr>
          <w:rFonts w:asciiTheme="minorBidi" w:hAnsiTheme="minorBidi" w:cstheme="minorBidi"/>
        </w:rPr>
      </w:pPr>
      <w:r w:rsidRPr="008955EA">
        <w:rPr>
          <w:rStyle w:val="FootnoteReference"/>
          <w:rFonts w:asciiTheme="minorBidi" w:hAnsiTheme="minorBidi" w:cstheme="minorBidi"/>
        </w:rPr>
        <w:footnoteRef/>
      </w:r>
      <w:r>
        <w:rPr>
          <w:rFonts w:asciiTheme="minorBidi" w:hAnsiTheme="minorBidi" w:cstheme="minorBidi"/>
          <w:rtl/>
        </w:rPr>
        <w:t xml:space="preserve"> </w:t>
      </w:r>
      <w:r>
        <w:rPr>
          <w:rFonts w:asciiTheme="minorBidi" w:hAnsiTheme="minorBidi" w:cstheme="minorBidi" w:hint="cs"/>
          <w:rtl/>
        </w:rPr>
        <w:t xml:space="preserve"> ש' אליצור שם "</w:t>
      </w:r>
      <w:r>
        <w:rPr>
          <w:rFonts w:asciiTheme="minorBidi" w:hAnsiTheme="minorBidi" w:cstheme="minorBidi"/>
          <w:rtl/>
        </w:rPr>
        <w:t xml:space="preserve"> סוחחים</w:t>
      </w:r>
      <w:r>
        <w:rPr>
          <w:rFonts w:asciiTheme="minorBidi" w:hAnsiTheme="minorBidi" w:cstheme="minorBidi" w:hint="cs"/>
          <w:rtl/>
        </w:rPr>
        <w:t>:</w:t>
      </w:r>
      <w:r w:rsidRPr="008955EA">
        <w:rPr>
          <w:rFonts w:asciiTheme="minorBidi" w:hAnsiTheme="minorBidi" w:cstheme="minorBidi"/>
          <w:rtl/>
        </w:rPr>
        <w:t xml:space="preserve"> מדברים.</w:t>
      </w:r>
      <w:r>
        <w:rPr>
          <w:rFonts w:asciiTheme="minorBidi" w:hAnsiTheme="minorBidi" w:cstheme="minorBidi" w:hint="cs"/>
          <w:rtl/>
        </w:rPr>
        <w:t>"</w:t>
      </w:r>
      <w:r w:rsidRPr="008955EA">
        <w:rPr>
          <w:rFonts w:asciiTheme="minorBidi" w:hAnsiTheme="minorBidi" w:cstheme="minorBidi"/>
          <w:rtl/>
        </w:rPr>
        <w:t xml:space="preserve">  </w:t>
      </w:r>
    </w:p>
  </w:footnote>
  <w:footnote w:id="12">
    <w:p w:rsidR="006840F0" w:rsidRPr="008955EA" w:rsidRDefault="006840F0" w:rsidP="001C5AF7">
      <w:pPr>
        <w:pStyle w:val="FootnoteText"/>
        <w:jc w:val="left"/>
        <w:rPr>
          <w:rFonts w:asciiTheme="minorBidi" w:hAnsiTheme="minorBidi" w:cstheme="minorBidi"/>
        </w:rPr>
      </w:pPr>
      <w:r w:rsidRPr="008955EA">
        <w:rPr>
          <w:rStyle w:val="FootnoteReference"/>
          <w:rFonts w:asciiTheme="minorBidi" w:hAnsiTheme="minorBidi" w:cstheme="minorBidi"/>
        </w:rPr>
        <w:footnoteRef/>
      </w:r>
      <w:r w:rsidRPr="008955EA">
        <w:rPr>
          <w:rFonts w:asciiTheme="minorBidi" w:hAnsiTheme="minorBidi" w:cstheme="minorBidi"/>
          <w:rtl/>
        </w:rPr>
        <w:t xml:space="preserve"> </w:t>
      </w:r>
      <w:r>
        <w:rPr>
          <w:rFonts w:asciiTheme="minorBidi" w:hAnsiTheme="minorBidi" w:cstheme="minorBidi" w:hint="cs"/>
          <w:rtl/>
        </w:rPr>
        <w:t>ש' אליצור שם "</w:t>
      </w:r>
      <w:r w:rsidRPr="008955EA">
        <w:rPr>
          <w:rFonts w:asciiTheme="minorBidi" w:hAnsiTheme="minorBidi" w:cstheme="minorBidi"/>
          <w:rtl/>
        </w:rPr>
        <w:t>שני אחים: משה ואהרן קבלו את התורה מתחילה.</w:t>
      </w:r>
      <w:r>
        <w:rPr>
          <w:rFonts w:asciiTheme="minorBidi" w:hAnsiTheme="minorBidi" w:cstheme="minorBidi" w:hint="cs"/>
          <w:rtl/>
        </w:rPr>
        <w:t>"</w:t>
      </w:r>
      <w:r w:rsidRPr="008955EA">
        <w:rPr>
          <w:rFonts w:asciiTheme="minorBidi" w:hAnsiTheme="minorBidi" w:cstheme="minorBidi"/>
          <w:rtl/>
        </w:rPr>
        <w:t xml:space="preserve">  </w:t>
      </w:r>
    </w:p>
  </w:footnote>
  <w:footnote w:id="13">
    <w:p w:rsidR="006840F0" w:rsidRPr="008955EA" w:rsidRDefault="006840F0" w:rsidP="00135872">
      <w:pPr>
        <w:pStyle w:val="FootnoteText"/>
        <w:jc w:val="left"/>
        <w:rPr>
          <w:rFonts w:asciiTheme="minorBidi" w:hAnsiTheme="minorBidi" w:cstheme="minorBidi"/>
        </w:rPr>
      </w:pPr>
      <w:r w:rsidRPr="008955EA">
        <w:rPr>
          <w:rStyle w:val="FootnoteReference"/>
          <w:rFonts w:asciiTheme="minorBidi" w:hAnsiTheme="minorBidi" w:cstheme="minorBidi"/>
        </w:rPr>
        <w:footnoteRef/>
      </w:r>
      <w:r w:rsidRPr="008955EA">
        <w:rPr>
          <w:rFonts w:asciiTheme="minorBidi" w:hAnsiTheme="minorBidi" w:cstheme="minorBidi"/>
          <w:rtl/>
        </w:rPr>
        <w:t xml:space="preserve"> </w:t>
      </w:r>
      <w:r>
        <w:rPr>
          <w:rFonts w:asciiTheme="minorBidi" w:hAnsiTheme="minorBidi" w:cstheme="minorBidi" w:hint="cs"/>
          <w:rtl/>
        </w:rPr>
        <w:t>ש' אליצור שם "</w:t>
      </w:r>
      <w:r w:rsidRPr="008955EA">
        <w:rPr>
          <w:rFonts w:asciiTheme="minorBidi" w:hAnsiTheme="minorBidi" w:cstheme="minorBidi"/>
          <w:rtl/>
        </w:rPr>
        <w:t>כן נמסרה... לשני אחים: שלשלת הקבלה שבאבות פרק א מסתיימת בהלל ושמאי – על פי המסורת המשתקפת כאן ובפיוטים נוספים – היו שני אחים.</w:t>
      </w:r>
      <w:r>
        <w:rPr>
          <w:rFonts w:asciiTheme="minorBidi" w:hAnsiTheme="minorBidi" w:cstheme="minorBidi" w:hint="cs"/>
          <w:rtl/>
        </w:rPr>
        <w:t xml:space="preserve">"  ראו </w:t>
      </w:r>
      <w:r w:rsidRPr="00135872">
        <w:rPr>
          <w:rFonts w:asciiTheme="minorBidi" w:hAnsiTheme="minorBidi" w:cstheme="minorBidi" w:hint="cs"/>
          <w:rtl/>
        </w:rPr>
        <w:t>אלוף מסבל נביא, שבועות, שורה 25</w:t>
      </w:r>
      <w:r>
        <w:rPr>
          <w:rFonts w:asciiTheme="minorBidi" w:hAnsiTheme="minorBidi" w:cstheme="minorBidi" w:hint="cs"/>
          <w:rtl/>
        </w:rPr>
        <w:t>, (</w:t>
      </w:r>
      <w:r w:rsidRPr="00135872">
        <w:rPr>
          <w:rStyle w:val="valuebdy"/>
          <w:rFonts w:asciiTheme="minorBidi" w:hAnsiTheme="minorBidi" w:cstheme="minorBidi"/>
          <w:rtl/>
        </w:rPr>
        <w:t>[גניזה] א, (</w:t>
      </w:r>
      <w:r w:rsidRPr="00135872">
        <w:rPr>
          <w:rStyle w:val="valuebdy"/>
          <w:rFonts w:asciiTheme="minorBidi" w:hAnsiTheme="minorBidi" w:cstheme="minorBidi"/>
        </w:rPr>
        <w:t>d.59 (2845</w:t>
      </w:r>
      <w:r w:rsidRPr="00135872">
        <w:rPr>
          <w:rFonts w:asciiTheme="minorBidi" w:hAnsiTheme="minorBidi" w:cstheme="minorBidi"/>
        </w:rPr>
        <w:t> </w:t>
      </w:r>
      <w:r w:rsidRPr="00135872">
        <w:rPr>
          <w:rStyle w:val="valuebdy"/>
          <w:rFonts w:asciiTheme="minorBidi" w:hAnsiTheme="minorBidi" w:cstheme="minorBidi"/>
          <w:rtl/>
        </w:rPr>
        <w:t>, 39-38</w:t>
      </w:r>
      <w:r w:rsidRPr="00135872">
        <w:rPr>
          <w:rFonts w:asciiTheme="minorBidi" w:hAnsiTheme="minorBidi" w:cstheme="minorBidi"/>
        </w:rPr>
        <w:t> </w:t>
      </w:r>
      <w:r>
        <w:rPr>
          <w:rFonts w:asciiTheme="minorBidi" w:hAnsiTheme="minorBidi" w:cstheme="minorBidi" w:hint="cs"/>
          <w:rtl/>
        </w:rPr>
        <w:t>) "</w:t>
      </w:r>
      <w:r w:rsidRPr="00135872">
        <w:rPr>
          <w:rFonts w:asciiTheme="minorBidi" w:hAnsiTheme="minorBidi" w:cstheme="minorBidi" w:hint="cs"/>
          <w:rtl/>
        </w:rPr>
        <w:t xml:space="preserve">מהרו לדרוש בדת רשומיי / וקבלו מהם </w:t>
      </w:r>
      <w:r w:rsidRPr="00135872">
        <w:rPr>
          <w:rFonts w:asciiTheme="minorBidi" w:hAnsiTheme="minorBidi" w:cstheme="minorBidi" w:hint="cs"/>
          <w:b/>
          <w:bCs/>
          <w:rtl/>
        </w:rPr>
        <w:t>שני אחים הלל ושמי</w:t>
      </w:r>
      <w:r w:rsidRPr="00135872">
        <w:rPr>
          <w:rFonts w:asciiTheme="minorBidi" w:hAnsiTheme="minorBidi" w:cstheme="minorBidi" w:hint="cs"/>
          <w:rtl/>
        </w:rPr>
        <w:t>.</w:t>
      </w:r>
      <w:r>
        <w:rPr>
          <w:rFonts w:asciiTheme="minorBidi" w:hAnsiTheme="minorBidi" w:cstheme="minorBidi" w:hint="cs"/>
          <w:rtl/>
        </w:rPr>
        <w:t>"</w:t>
      </w:r>
      <w:r w:rsidRPr="00E050B3">
        <w:rPr>
          <w:rFonts w:asciiTheme="minorBidi" w:hAnsiTheme="minorBidi" w:cstheme="minorBidi" w:hint="cs"/>
          <w:sz w:val="28"/>
          <w:szCs w:val="28"/>
          <w:rtl/>
        </w:rPr>
        <w:t xml:space="preserve"> </w:t>
      </w:r>
      <w:r w:rsidRPr="008955EA">
        <w:rPr>
          <w:rFonts w:asciiTheme="minorBidi" w:hAnsiTheme="minorBidi" w:cstheme="minorBidi"/>
          <w:rtl/>
        </w:rPr>
        <w:t xml:space="preserve">   </w:t>
      </w:r>
    </w:p>
  </w:footnote>
  <w:footnote w:id="14">
    <w:p w:rsidR="006840F0" w:rsidRPr="00A0023C" w:rsidRDefault="006840F0" w:rsidP="00A0023C">
      <w:pPr>
        <w:spacing w:after="0" w:line="240" w:lineRule="auto"/>
        <w:jc w:val="both"/>
        <w:rPr>
          <w:rFonts w:asciiTheme="minorBidi" w:eastAsiaTheme="minorHAnsi" w:hAnsiTheme="minorBidi" w:cstheme="minorBidi"/>
          <w:sz w:val="20"/>
          <w:szCs w:val="20"/>
          <w:lang w:eastAsia="en-US"/>
        </w:rPr>
      </w:pPr>
      <w:r w:rsidRPr="00DA6531">
        <w:rPr>
          <w:rStyle w:val="FootnoteReference"/>
          <w:rFonts w:asciiTheme="minorBidi" w:hAnsiTheme="minorBidi" w:cstheme="minorBidi"/>
          <w:sz w:val="20"/>
          <w:szCs w:val="20"/>
        </w:rPr>
        <w:footnoteRef/>
      </w:r>
      <w:r w:rsidRPr="00DA6531">
        <w:rPr>
          <w:rFonts w:asciiTheme="minorBidi" w:hAnsiTheme="minorBidi" w:cstheme="minorBidi"/>
          <w:sz w:val="20"/>
          <w:szCs w:val="20"/>
          <w:rtl/>
        </w:rPr>
        <w:t xml:space="preserve"> הלכות גדולות, </w:t>
      </w:r>
      <w:r>
        <w:rPr>
          <w:rFonts w:asciiTheme="minorBidi" w:hAnsiTheme="minorBidi" w:cstheme="minorBidi" w:hint="cs"/>
          <w:sz w:val="20"/>
          <w:szCs w:val="20"/>
          <w:rtl/>
        </w:rPr>
        <w:t xml:space="preserve">כרך א', </w:t>
      </w:r>
      <w:r w:rsidRPr="00DA6531">
        <w:rPr>
          <w:rFonts w:asciiTheme="minorBidi" w:eastAsiaTheme="minorHAnsi" w:hAnsiTheme="minorBidi" w:cstheme="minorBidi"/>
          <w:sz w:val="20"/>
          <w:szCs w:val="20"/>
          <w:rtl/>
          <w:lang w:eastAsia="en-US"/>
        </w:rPr>
        <w:t xml:space="preserve">מהדורת הילדיסהיימר, </w:t>
      </w:r>
      <w:r>
        <w:rPr>
          <w:rFonts w:asciiTheme="minorBidi" w:eastAsiaTheme="minorHAnsi" w:hAnsiTheme="minorBidi" w:cstheme="minorBidi" w:hint="cs"/>
          <w:sz w:val="20"/>
          <w:szCs w:val="20"/>
          <w:rtl/>
          <w:lang w:eastAsia="en-US"/>
        </w:rPr>
        <w:t xml:space="preserve">1972, </w:t>
      </w:r>
      <w:r w:rsidRPr="00DA6531">
        <w:rPr>
          <w:rFonts w:asciiTheme="minorBidi" w:eastAsiaTheme="minorHAnsi" w:hAnsiTheme="minorBidi" w:cstheme="minorBidi"/>
          <w:sz w:val="20"/>
          <w:szCs w:val="20"/>
          <w:rtl/>
          <w:lang w:eastAsia="en-US"/>
        </w:rPr>
        <w:t>עמ' 398</w:t>
      </w:r>
      <w:r>
        <w:rPr>
          <w:rFonts w:asciiTheme="minorBidi" w:eastAsiaTheme="minorHAnsi" w:hAnsiTheme="minorBidi" w:cstheme="minorBidi" w:hint="cs"/>
          <w:sz w:val="20"/>
          <w:szCs w:val="20"/>
          <w:rtl/>
          <w:lang w:eastAsia="en-US"/>
        </w:rPr>
        <w:t>.</w:t>
      </w:r>
      <w:r w:rsidRPr="00DA6531">
        <w:rPr>
          <w:rFonts w:asciiTheme="minorBidi" w:eastAsiaTheme="minorHAnsi" w:hAnsiTheme="minorBidi" w:cstheme="minorBidi"/>
          <w:sz w:val="20"/>
          <w:szCs w:val="20"/>
          <w:rtl/>
          <w:lang w:eastAsia="en-US"/>
        </w:rPr>
        <w:t xml:space="preserve">  </w:t>
      </w:r>
      <w:r>
        <w:rPr>
          <w:rFonts w:asciiTheme="minorBidi" w:hAnsiTheme="minorBidi" w:cstheme="minorBidi" w:hint="cs"/>
          <w:sz w:val="20"/>
          <w:szCs w:val="20"/>
          <w:rtl/>
        </w:rPr>
        <w:t xml:space="preserve"> </w:t>
      </w:r>
      <w:r w:rsidRPr="00DA6531">
        <w:rPr>
          <w:rFonts w:asciiTheme="minorBidi" w:eastAsiaTheme="minorHAnsi" w:hAnsiTheme="minorBidi" w:cstheme="minorBidi"/>
          <w:sz w:val="20"/>
          <w:szCs w:val="20"/>
          <w:rtl/>
          <w:lang w:eastAsia="en-US"/>
        </w:rPr>
        <w:t xml:space="preserve">  </w:t>
      </w:r>
    </w:p>
  </w:footnote>
  <w:footnote w:id="15">
    <w:p w:rsidR="00286E6E" w:rsidRPr="00286E6E" w:rsidRDefault="00286E6E" w:rsidP="00286E6E">
      <w:pPr>
        <w:pStyle w:val="FootnoteText"/>
        <w:jc w:val="left"/>
        <w:rPr>
          <w:rFonts w:asciiTheme="minorBidi" w:hAnsiTheme="minorBidi" w:cstheme="minorBidi"/>
        </w:rPr>
      </w:pPr>
      <w:r w:rsidRPr="00286E6E">
        <w:rPr>
          <w:rStyle w:val="FootnoteReference"/>
          <w:rFonts w:asciiTheme="minorBidi" w:hAnsiTheme="minorBidi" w:cstheme="minorBidi"/>
        </w:rPr>
        <w:footnoteRef/>
      </w:r>
      <w:r w:rsidRPr="00286E6E">
        <w:rPr>
          <w:rFonts w:asciiTheme="minorBidi" w:hAnsiTheme="minorBidi" w:cstheme="minorBidi"/>
          <w:rtl/>
        </w:rPr>
        <w:t xml:space="preserve">  כך נוסח הטור, תק"פ בסיום ציטוט דברי הלכות גדולות.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8BA" w:rsidRDefault="00A678B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40F0" w:rsidRDefault="006840F0" w:rsidP="006840F0">
    <w:pPr>
      <w:spacing w:after="0"/>
      <w:jc w:val="left"/>
      <w:rPr>
        <w:rFonts w:ascii="Arial" w:hAnsi="Arial" w:cs="Arial"/>
        <w:b/>
        <w:bCs/>
        <w:rtl/>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080" w:type="dxa"/>
      <w:tblInd w:w="-522" w:type="dxa"/>
      <w:tblLook w:val="04A0"/>
    </w:tblPr>
    <w:tblGrid>
      <w:gridCol w:w="4622"/>
      <w:gridCol w:w="5458"/>
    </w:tblGrid>
    <w:tr w:rsidR="00A678BA" w:rsidTr="00A678BA">
      <w:trPr>
        <w:trHeight w:val="1440"/>
      </w:trPr>
      <w:tc>
        <w:tcPr>
          <w:tcW w:w="4622" w:type="dxa"/>
        </w:tcPr>
        <w:p w:rsidR="00A678BA" w:rsidRPr="00721A17" w:rsidRDefault="00A678BA" w:rsidP="00C54751">
          <w:pPr>
            <w:pStyle w:val="Header"/>
          </w:pPr>
          <w:r>
            <w:rPr>
              <w:noProof/>
              <w:lang w:eastAsia="en-US"/>
            </w:rPr>
            <w:drawing>
              <wp:inline distT="0" distB="0" distL="0" distR="0">
                <wp:extent cx="2432685" cy="991870"/>
                <wp:effectExtent l="19050" t="0" r="5715" b="0"/>
                <wp:docPr id="1" name="Picture 1" descr="Pardes lo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rdes logo color"/>
                        <pic:cNvPicPr>
                          <a:picLocks noChangeAspect="1" noChangeArrowheads="1"/>
                        </pic:cNvPicPr>
                      </pic:nvPicPr>
                      <pic:blipFill>
                        <a:blip r:embed="rId1"/>
                        <a:srcRect/>
                        <a:stretch>
                          <a:fillRect/>
                        </a:stretch>
                      </pic:blipFill>
                      <pic:spPr bwMode="auto">
                        <a:xfrm>
                          <a:off x="0" y="0"/>
                          <a:ext cx="2432685" cy="991870"/>
                        </a:xfrm>
                        <a:prstGeom prst="rect">
                          <a:avLst/>
                        </a:prstGeom>
                        <a:noFill/>
                        <a:ln w="9525">
                          <a:noFill/>
                          <a:miter lim="800000"/>
                          <a:headEnd/>
                          <a:tailEnd/>
                        </a:ln>
                      </pic:spPr>
                    </pic:pic>
                  </a:graphicData>
                </a:graphic>
              </wp:inline>
            </w:drawing>
          </w:r>
        </w:p>
        <w:p w:rsidR="00A678BA" w:rsidRPr="00721A17" w:rsidRDefault="00A678BA" w:rsidP="00C54751">
          <w:pPr>
            <w:pStyle w:val="Header"/>
            <w:rPr>
              <w:rtl/>
            </w:rPr>
          </w:pPr>
        </w:p>
      </w:tc>
      <w:tc>
        <w:tcPr>
          <w:tcW w:w="5458" w:type="dxa"/>
        </w:tcPr>
        <w:p w:rsidR="00A678BA" w:rsidRPr="00721A17" w:rsidRDefault="00A678BA" w:rsidP="00A678BA">
          <w:pPr>
            <w:pStyle w:val="Header"/>
            <w:jc w:val="left"/>
          </w:pPr>
          <w:r>
            <w:rPr>
              <w:noProof/>
              <w:lang w:eastAsia="en-US"/>
            </w:rPr>
            <w:drawing>
              <wp:inline distT="0" distB="0" distL="0" distR="0">
                <wp:extent cx="1380490" cy="1250950"/>
                <wp:effectExtent l="19050" t="0" r="0" b="0"/>
                <wp:docPr id="2" name="Picture 2" descr="9AdarLoRez_H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9AdarLoRez_Heb"/>
                        <pic:cNvPicPr>
                          <a:picLocks noChangeAspect="1" noChangeArrowheads="1"/>
                        </pic:cNvPicPr>
                      </pic:nvPicPr>
                      <pic:blipFill>
                        <a:blip r:embed="rId2"/>
                        <a:srcRect/>
                        <a:stretch>
                          <a:fillRect/>
                        </a:stretch>
                      </pic:blipFill>
                      <pic:spPr bwMode="auto">
                        <a:xfrm>
                          <a:off x="0" y="0"/>
                          <a:ext cx="1380490" cy="1250950"/>
                        </a:xfrm>
                        <a:prstGeom prst="rect">
                          <a:avLst/>
                        </a:prstGeom>
                        <a:noFill/>
                        <a:ln w="9525">
                          <a:noFill/>
                          <a:miter lim="800000"/>
                          <a:headEnd/>
                          <a:tailEnd/>
                        </a:ln>
                      </pic:spPr>
                    </pic:pic>
                  </a:graphicData>
                </a:graphic>
              </wp:inline>
            </w:drawing>
          </w:r>
        </w:p>
      </w:tc>
    </w:tr>
  </w:tbl>
  <w:p w:rsidR="00A678BA" w:rsidRDefault="00A678B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6D2536"/>
    <w:multiLevelType w:val="hybridMultilevel"/>
    <w:tmpl w:val="A2B8E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EB1D97"/>
    <w:multiLevelType w:val="hybridMultilevel"/>
    <w:tmpl w:val="41D84D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141A1D"/>
    <w:multiLevelType w:val="hybridMultilevel"/>
    <w:tmpl w:val="949EEF36"/>
    <w:lvl w:ilvl="0" w:tplc="E040B52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360D73"/>
    <w:multiLevelType w:val="hybridMultilevel"/>
    <w:tmpl w:val="BCE87FDA"/>
    <w:lvl w:ilvl="0" w:tplc="A3F8F36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8D626A"/>
    <w:multiLevelType w:val="hybridMultilevel"/>
    <w:tmpl w:val="A52C2DDA"/>
    <w:lvl w:ilvl="0" w:tplc="09A8C85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3132F5"/>
    <w:multiLevelType w:val="hybridMultilevel"/>
    <w:tmpl w:val="7C3CAACA"/>
    <w:lvl w:ilvl="0" w:tplc="646840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ADF7F62"/>
    <w:multiLevelType w:val="hybridMultilevel"/>
    <w:tmpl w:val="5A0E6668"/>
    <w:lvl w:ilvl="0" w:tplc="AA68D3A8">
      <w:start w:val="7"/>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7CF7113"/>
    <w:multiLevelType w:val="hybridMultilevel"/>
    <w:tmpl w:val="B6AC6042"/>
    <w:lvl w:ilvl="0" w:tplc="7854B1B4">
      <w:start w:val="13"/>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2966628"/>
    <w:multiLevelType w:val="hybridMultilevel"/>
    <w:tmpl w:val="AB822214"/>
    <w:lvl w:ilvl="0" w:tplc="467C5754">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8F71F71"/>
    <w:multiLevelType w:val="hybridMultilevel"/>
    <w:tmpl w:val="46C20A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CCB6E9B"/>
    <w:multiLevelType w:val="hybridMultilevel"/>
    <w:tmpl w:val="A7F4B9E2"/>
    <w:lvl w:ilvl="0" w:tplc="81C005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3280554"/>
    <w:multiLevelType w:val="hybridMultilevel"/>
    <w:tmpl w:val="15DC1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8912B98"/>
    <w:multiLevelType w:val="hybridMultilevel"/>
    <w:tmpl w:val="4D0ACD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3"/>
  </w:num>
  <w:num w:numId="4">
    <w:abstractNumId w:val="6"/>
  </w:num>
  <w:num w:numId="5">
    <w:abstractNumId w:val="0"/>
  </w:num>
  <w:num w:numId="6">
    <w:abstractNumId w:val="11"/>
  </w:num>
  <w:num w:numId="7">
    <w:abstractNumId w:val="8"/>
  </w:num>
  <w:num w:numId="8">
    <w:abstractNumId w:val="4"/>
  </w:num>
  <w:num w:numId="9">
    <w:abstractNumId w:val="1"/>
  </w:num>
  <w:num w:numId="10">
    <w:abstractNumId w:val="10"/>
  </w:num>
  <w:num w:numId="11">
    <w:abstractNumId w:val="5"/>
  </w:num>
  <w:num w:numId="12">
    <w:abstractNumId w:val="2"/>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defaultTabStop w:val="720"/>
  <w:drawingGridHorizontalSpacing w:val="11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rsids>
    <w:rsidRoot w:val="0041236D"/>
    <w:rsid w:val="00004D7C"/>
    <w:rsid w:val="00025940"/>
    <w:rsid w:val="0003128D"/>
    <w:rsid w:val="00052AC7"/>
    <w:rsid w:val="0007363B"/>
    <w:rsid w:val="0007681E"/>
    <w:rsid w:val="00095803"/>
    <w:rsid w:val="000D1900"/>
    <w:rsid w:val="000E7289"/>
    <w:rsid w:val="00135872"/>
    <w:rsid w:val="001441D6"/>
    <w:rsid w:val="001C5AF7"/>
    <w:rsid w:val="001D019B"/>
    <w:rsid w:val="00273B1D"/>
    <w:rsid w:val="002868A8"/>
    <w:rsid w:val="00286E6E"/>
    <w:rsid w:val="00291C5B"/>
    <w:rsid w:val="0029771C"/>
    <w:rsid w:val="003347CC"/>
    <w:rsid w:val="003B25F1"/>
    <w:rsid w:val="003B3581"/>
    <w:rsid w:val="003D01B1"/>
    <w:rsid w:val="003F4585"/>
    <w:rsid w:val="0041236D"/>
    <w:rsid w:val="004338BC"/>
    <w:rsid w:val="00437E7C"/>
    <w:rsid w:val="004544C6"/>
    <w:rsid w:val="00495B36"/>
    <w:rsid w:val="00507C62"/>
    <w:rsid w:val="005262C4"/>
    <w:rsid w:val="0052682F"/>
    <w:rsid w:val="00557385"/>
    <w:rsid w:val="005653E6"/>
    <w:rsid w:val="005910E5"/>
    <w:rsid w:val="005E1450"/>
    <w:rsid w:val="005E77F4"/>
    <w:rsid w:val="00606D25"/>
    <w:rsid w:val="0063670C"/>
    <w:rsid w:val="00674511"/>
    <w:rsid w:val="006840F0"/>
    <w:rsid w:val="0069042B"/>
    <w:rsid w:val="0069673D"/>
    <w:rsid w:val="00697441"/>
    <w:rsid w:val="006A34DF"/>
    <w:rsid w:val="006B1A34"/>
    <w:rsid w:val="006C45E7"/>
    <w:rsid w:val="0071651C"/>
    <w:rsid w:val="007269C8"/>
    <w:rsid w:val="007302FB"/>
    <w:rsid w:val="007363B7"/>
    <w:rsid w:val="0074066A"/>
    <w:rsid w:val="00745CE7"/>
    <w:rsid w:val="00761195"/>
    <w:rsid w:val="0077787B"/>
    <w:rsid w:val="007B39E1"/>
    <w:rsid w:val="007D1F97"/>
    <w:rsid w:val="007D58B3"/>
    <w:rsid w:val="007E6DFB"/>
    <w:rsid w:val="007F7438"/>
    <w:rsid w:val="00802F35"/>
    <w:rsid w:val="008054F5"/>
    <w:rsid w:val="00823414"/>
    <w:rsid w:val="00857862"/>
    <w:rsid w:val="008652F2"/>
    <w:rsid w:val="0088756E"/>
    <w:rsid w:val="008955EA"/>
    <w:rsid w:val="008B2F00"/>
    <w:rsid w:val="008B73C0"/>
    <w:rsid w:val="008C442C"/>
    <w:rsid w:val="008E428D"/>
    <w:rsid w:val="008E6DBA"/>
    <w:rsid w:val="009220E5"/>
    <w:rsid w:val="00936185"/>
    <w:rsid w:val="009851F1"/>
    <w:rsid w:val="009939B8"/>
    <w:rsid w:val="009968E7"/>
    <w:rsid w:val="009A4095"/>
    <w:rsid w:val="00A0023C"/>
    <w:rsid w:val="00A23086"/>
    <w:rsid w:val="00A6471C"/>
    <w:rsid w:val="00A678BA"/>
    <w:rsid w:val="00A95AD4"/>
    <w:rsid w:val="00AB3A42"/>
    <w:rsid w:val="00AC17B3"/>
    <w:rsid w:val="00B14532"/>
    <w:rsid w:val="00B55638"/>
    <w:rsid w:val="00B76313"/>
    <w:rsid w:val="00B92D80"/>
    <w:rsid w:val="00BA1C19"/>
    <w:rsid w:val="00BB1D1B"/>
    <w:rsid w:val="00BD151A"/>
    <w:rsid w:val="00BD5E4F"/>
    <w:rsid w:val="00BE1777"/>
    <w:rsid w:val="00C111ED"/>
    <w:rsid w:val="00C735A8"/>
    <w:rsid w:val="00C76D83"/>
    <w:rsid w:val="00CB20F5"/>
    <w:rsid w:val="00CD01F2"/>
    <w:rsid w:val="00CD187E"/>
    <w:rsid w:val="00D24AE1"/>
    <w:rsid w:val="00D42F9F"/>
    <w:rsid w:val="00D46147"/>
    <w:rsid w:val="00D57587"/>
    <w:rsid w:val="00D91AFA"/>
    <w:rsid w:val="00DA6531"/>
    <w:rsid w:val="00DB5CA5"/>
    <w:rsid w:val="00DC2030"/>
    <w:rsid w:val="00DE012D"/>
    <w:rsid w:val="00E050B3"/>
    <w:rsid w:val="00E77964"/>
    <w:rsid w:val="00E87C5A"/>
    <w:rsid w:val="00EC1059"/>
    <w:rsid w:val="00F158D5"/>
    <w:rsid w:val="00F3024A"/>
    <w:rsid w:val="00F3749C"/>
    <w:rsid w:val="00F44D22"/>
    <w:rsid w:val="00FA0F73"/>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36D"/>
    <w:pPr>
      <w:suppressAutoHyphens/>
      <w:bidi/>
      <w:jc w:val="right"/>
    </w:pPr>
    <w:rPr>
      <w:rFonts w:ascii="Calibri" w:eastAsia="Calibri" w:hAnsi="Calibri" w:cs="Calibri"/>
      <w:lang w:eastAsia="he-IL"/>
    </w:rPr>
  </w:style>
  <w:style w:type="paragraph" w:styleId="Heading1">
    <w:name w:val="heading 1"/>
    <w:basedOn w:val="Normal"/>
    <w:next w:val="Normal"/>
    <w:link w:val="Heading1Char"/>
    <w:uiPriority w:val="9"/>
    <w:qFormat/>
    <w:rsid w:val="00EC1059"/>
    <w:pPr>
      <w:keepNext/>
      <w:spacing w:before="240" w:after="60"/>
      <w:outlineLvl w:val="0"/>
    </w:pPr>
    <w:rPr>
      <w:rFonts w:ascii="Cambria" w:eastAsia="Times New Roman"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236D"/>
  </w:style>
  <w:style w:type="paragraph" w:styleId="Header">
    <w:name w:val="header"/>
    <w:basedOn w:val="Normal"/>
    <w:link w:val="HeaderChar"/>
    <w:uiPriority w:val="99"/>
    <w:unhideWhenUsed/>
    <w:rsid w:val="0041236D"/>
    <w:pPr>
      <w:tabs>
        <w:tab w:val="center" w:pos="4680"/>
        <w:tab w:val="right" w:pos="9360"/>
      </w:tabs>
    </w:pPr>
  </w:style>
  <w:style w:type="character" w:customStyle="1" w:styleId="HeaderChar">
    <w:name w:val="Header Char"/>
    <w:basedOn w:val="DefaultParagraphFont"/>
    <w:link w:val="Header"/>
    <w:uiPriority w:val="99"/>
    <w:rsid w:val="0041236D"/>
    <w:rPr>
      <w:rFonts w:ascii="Calibri" w:eastAsia="Calibri" w:hAnsi="Calibri" w:cs="Calibri"/>
      <w:lang w:eastAsia="he-IL"/>
    </w:rPr>
  </w:style>
  <w:style w:type="table" w:styleId="TableGrid">
    <w:name w:val="Table Grid"/>
    <w:basedOn w:val="TableNormal"/>
    <w:uiPriority w:val="99"/>
    <w:rsid w:val="0041236D"/>
    <w:pPr>
      <w:spacing w:after="0" w:line="240" w:lineRule="auto"/>
    </w:pPr>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AdarHeader4">
    <w:name w:val="9Adar Header 4"/>
    <w:basedOn w:val="Normal"/>
    <w:link w:val="9AdarHeader4Char"/>
    <w:qFormat/>
    <w:rsid w:val="0041236D"/>
    <w:pPr>
      <w:suppressAutoHyphens w:val="0"/>
      <w:bidi w:val="0"/>
      <w:jc w:val="left"/>
    </w:pPr>
    <w:rPr>
      <w:rFonts w:ascii="DIN" w:hAnsi="DIN" w:cs="Arial"/>
      <w:lang w:eastAsia="en-US"/>
    </w:rPr>
  </w:style>
  <w:style w:type="character" w:customStyle="1" w:styleId="9AdarHeader4Char">
    <w:name w:val="9Adar Header 4 Char"/>
    <w:basedOn w:val="DefaultParagraphFont"/>
    <w:link w:val="9AdarHeader4"/>
    <w:rsid w:val="0041236D"/>
    <w:rPr>
      <w:rFonts w:ascii="DIN" w:eastAsia="Calibri" w:hAnsi="DIN" w:cs="Arial"/>
    </w:rPr>
  </w:style>
  <w:style w:type="paragraph" w:customStyle="1" w:styleId="9AdarHeading3">
    <w:name w:val="9Adar Heading 3"/>
    <w:basedOn w:val="NormalWeb"/>
    <w:link w:val="9AdarHeading3Char"/>
    <w:qFormat/>
    <w:rsid w:val="0041236D"/>
    <w:pPr>
      <w:shd w:val="clear" w:color="auto" w:fill="FFFFFF"/>
      <w:suppressAutoHyphens w:val="0"/>
      <w:bidi w:val="0"/>
      <w:spacing w:after="0" w:line="240" w:lineRule="auto"/>
      <w:jc w:val="left"/>
    </w:pPr>
    <w:rPr>
      <w:rFonts w:ascii="DIN" w:eastAsia="Times New Roman" w:hAnsi="DIN" w:cs="Arial"/>
      <w:b/>
      <w:bCs/>
      <w:sz w:val="36"/>
      <w:szCs w:val="36"/>
      <w:lang w:eastAsia="en-US"/>
    </w:rPr>
  </w:style>
  <w:style w:type="character" w:customStyle="1" w:styleId="9AdarHeading3Char">
    <w:name w:val="9Adar Heading 3 Char"/>
    <w:basedOn w:val="DefaultParagraphFont"/>
    <w:link w:val="9AdarHeading3"/>
    <w:rsid w:val="0041236D"/>
    <w:rPr>
      <w:rFonts w:ascii="DIN" w:eastAsia="Times New Roman" w:hAnsi="DIN" w:cs="Arial"/>
      <w:b/>
      <w:bCs/>
      <w:sz w:val="36"/>
      <w:szCs w:val="36"/>
      <w:shd w:val="clear" w:color="auto" w:fill="FFFFFF"/>
    </w:rPr>
  </w:style>
  <w:style w:type="paragraph" w:customStyle="1" w:styleId="a">
    <w:name w:val="ציטוט"/>
    <w:aliases w:val="הצעת מחיר"/>
    <w:basedOn w:val="Normal"/>
    <w:rsid w:val="0041236D"/>
    <w:pPr>
      <w:tabs>
        <w:tab w:val="right" w:pos="4621"/>
      </w:tabs>
      <w:suppressAutoHyphens w:val="0"/>
      <w:autoSpaceDE w:val="0"/>
      <w:autoSpaceDN w:val="0"/>
      <w:spacing w:after="120" w:line="280" w:lineRule="exact"/>
      <w:ind w:left="567"/>
      <w:jc w:val="both"/>
    </w:pPr>
    <w:rPr>
      <w:rFonts w:ascii="Times New Roman" w:eastAsia="Times New Roman" w:hAnsi="Times New Roman" w:cs="Times New Roman"/>
      <w:sz w:val="20"/>
      <w:szCs w:val="21"/>
      <w:lang w:eastAsia="en-US"/>
    </w:rPr>
  </w:style>
  <w:style w:type="paragraph" w:styleId="NormalWeb">
    <w:name w:val="Normal (Web)"/>
    <w:basedOn w:val="Normal"/>
    <w:uiPriority w:val="99"/>
    <w:semiHidden/>
    <w:unhideWhenUsed/>
    <w:rsid w:val="0041236D"/>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4123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236D"/>
    <w:rPr>
      <w:rFonts w:ascii="Tahoma" w:eastAsia="Calibri" w:hAnsi="Tahoma" w:cs="Tahoma"/>
      <w:sz w:val="16"/>
      <w:szCs w:val="16"/>
      <w:lang w:eastAsia="he-IL"/>
    </w:rPr>
  </w:style>
  <w:style w:type="character" w:styleId="Hyperlink">
    <w:name w:val="Hyperlink"/>
    <w:basedOn w:val="DefaultParagraphFont"/>
    <w:uiPriority w:val="99"/>
    <w:unhideWhenUsed/>
    <w:rsid w:val="00AC17B3"/>
    <w:rPr>
      <w:color w:val="0000FF"/>
      <w:u w:val="single"/>
    </w:rPr>
  </w:style>
  <w:style w:type="character" w:styleId="Strong">
    <w:name w:val="Strong"/>
    <w:basedOn w:val="DefaultParagraphFont"/>
    <w:uiPriority w:val="22"/>
    <w:qFormat/>
    <w:rsid w:val="005910E5"/>
    <w:rPr>
      <w:b/>
      <w:bCs/>
    </w:rPr>
  </w:style>
  <w:style w:type="paragraph" w:customStyle="1" w:styleId="padd10">
    <w:name w:val="padd10"/>
    <w:basedOn w:val="Normal"/>
    <w:rsid w:val="005910E5"/>
    <w:pPr>
      <w:suppressAutoHyphens w:val="0"/>
      <w:bidi w:val="0"/>
      <w:spacing w:before="100" w:beforeAutospacing="1" w:after="100" w:afterAutospacing="1" w:line="240" w:lineRule="auto"/>
      <w:jc w:val="left"/>
    </w:pPr>
    <w:rPr>
      <w:rFonts w:ascii="Times New Roman" w:eastAsia="Times New Roman" w:hAnsi="Times New Roman" w:cs="Times New Roman"/>
      <w:sz w:val="24"/>
      <w:szCs w:val="24"/>
      <w:lang w:eastAsia="en-US"/>
    </w:rPr>
  </w:style>
  <w:style w:type="character" w:customStyle="1" w:styleId="pirsumintext1">
    <w:name w:val="pirsumintext1"/>
    <w:basedOn w:val="DefaultParagraphFont"/>
    <w:rsid w:val="005910E5"/>
  </w:style>
  <w:style w:type="character" w:customStyle="1" w:styleId="googqs-tidbit1">
    <w:name w:val="goog_qs-tidbit1"/>
    <w:basedOn w:val="DefaultParagraphFont"/>
    <w:rsid w:val="005910E5"/>
    <w:rPr>
      <w:vanish w:val="0"/>
      <w:webHidden w:val="0"/>
      <w:specVanish w:val="0"/>
    </w:rPr>
  </w:style>
  <w:style w:type="paragraph" w:styleId="FootnoteText">
    <w:name w:val="footnote text"/>
    <w:basedOn w:val="Normal"/>
    <w:link w:val="FootnoteTextChar"/>
    <w:uiPriority w:val="99"/>
    <w:unhideWhenUsed/>
    <w:rsid w:val="000D1900"/>
    <w:pPr>
      <w:spacing w:after="0" w:line="240" w:lineRule="auto"/>
    </w:pPr>
    <w:rPr>
      <w:sz w:val="20"/>
      <w:szCs w:val="20"/>
    </w:rPr>
  </w:style>
  <w:style w:type="character" w:customStyle="1" w:styleId="FootnoteTextChar">
    <w:name w:val="Footnote Text Char"/>
    <w:basedOn w:val="DefaultParagraphFont"/>
    <w:link w:val="FootnoteText"/>
    <w:uiPriority w:val="99"/>
    <w:rsid w:val="000D1900"/>
    <w:rPr>
      <w:rFonts w:ascii="Calibri" w:eastAsia="Calibri" w:hAnsi="Calibri" w:cs="Calibri"/>
      <w:sz w:val="20"/>
      <w:szCs w:val="20"/>
      <w:lang w:eastAsia="he-IL"/>
    </w:rPr>
  </w:style>
  <w:style w:type="character" w:styleId="FootnoteReference">
    <w:name w:val="footnote reference"/>
    <w:basedOn w:val="DefaultParagraphFont"/>
    <w:uiPriority w:val="99"/>
    <w:semiHidden/>
    <w:unhideWhenUsed/>
    <w:rsid w:val="000D1900"/>
    <w:rPr>
      <w:vertAlign w:val="superscript"/>
    </w:rPr>
  </w:style>
  <w:style w:type="paragraph" w:styleId="Footer">
    <w:name w:val="footer"/>
    <w:basedOn w:val="Normal"/>
    <w:link w:val="FooterChar"/>
    <w:uiPriority w:val="99"/>
    <w:unhideWhenUsed/>
    <w:rsid w:val="0069673D"/>
    <w:pPr>
      <w:tabs>
        <w:tab w:val="center" w:pos="4153"/>
        <w:tab w:val="right" w:pos="8306"/>
      </w:tabs>
      <w:spacing w:after="0" w:line="240" w:lineRule="auto"/>
    </w:pPr>
  </w:style>
  <w:style w:type="character" w:customStyle="1" w:styleId="FooterChar">
    <w:name w:val="Footer Char"/>
    <w:basedOn w:val="DefaultParagraphFont"/>
    <w:link w:val="Footer"/>
    <w:uiPriority w:val="99"/>
    <w:rsid w:val="0069673D"/>
    <w:rPr>
      <w:rFonts w:ascii="Calibri" w:eastAsia="Calibri" w:hAnsi="Calibri" w:cs="Calibri"/>
      <w:lang w:eastAsia="he-IL"/>
    </w:rPr>
  </w:style>
  <w:style w:type="character" w:customStyle="1" w:styleId="a0">
    <w:name w:val="ציטוט חזק תו"/>
    <w:aliases w:val="ציטוט לישיבה תו"/>
    <w:link w:val="a1"/>
    <w:semiHidden/>
    <w:locked/>
    <w:rsid w:val="009968E7"/>
    <w:rPr>
      <w:rFonts w:ascii="Times New Roman" w:hAnsi="Times New Roman"/>
      <w:b/>
      <w:bCs/>
      <w:i/>
      <w:iCs/>
    </w:rPr>
  </w:style>
  <w:style w:type="paragraph" w:customStyle="1" w:styleId="a1">
    <w:name w:val="ציטוט חזק"/>
    <w:aliases w:val="ציטוט לישיבה"/>
    <w:basedOn w:val="Normal"/>
    <w:link w:val="a0"/>
    <w:semiHidden/>
    <w:qFormat/>
    <w:rsid w:val="009968E7"/>
    <w:pPr>
      <w:suppressAutoHyphens w:val="0"/>
      <w:spacing w:before="120" w:after="120" w:line="240" w:lineRule="auto"/>
      <w:ind w:left="567" w:right="567"/>
      <w:jc w:val="left"/>
    </w:pPr>
    <w:rPr>
      <w:rFonts w:ascii="Times New Roman" w:eastAsiaTheme="minorHAnsi" w:hAnsi="Times New Roman" w:cstheme="minorBidi"/>
      <w:b/>
      <w:bCs/>
      <w:i/>
      <w:iCs/>
      <w:lang w:eastAsia="en-US"/>
    </w:rPr>
  </w:style>
  <w:style w:type="character" w:customStyle="1" w:styleId="lowopacity">
    <w:name w:val="low_opacity"/>
    <w:basedOn w:val="DefaultParagraphFont"/>
    <w:rsid w:val="001C5AF7"/>
  </w:style>
  <w:style w:type="character" w:customStyle="1" w:styleId="wordwithexplain1">
    <w:name w:val="word_with_explain1"/>
    <w:basedOn w:val="DefaultParagraphFont"/>
    <w:rsid w:val="001C5AF7"/>
  </w:style>
  <w:style w:type="character" w:customStyle="1" w:styleId="theexplain1">
    <w:name w:val="the_explain1"/>
    <w:basedOn w:val="DefaultParagraphFont"/>
    <w:rsid w:val="001C5AF7"/>
    <w:rPr>
      <w:rFonts w:ascii="Arial" w:hAnsi="Arial" w:cs="Arial" w:hint="default"/>
      <w:vanish w:val="0"/>
      <w:webHidden w:val="0"/>
      <w:color w:val="000000"/>
      <w:sz w:val="22"/>
      <w:szCs w:val="22"/>
      <w:bdr w:val="single" w:sz="6" w:space="1" w:color="000000" w:frame="1"/>
      <w:shd w:val="clear" w:color="auto" w:fill="FFFFCC"/>
      <w:specVanish w:val="0"/>
    </w:rPr>
  </w:style>
  <w:style w:type="character" w:customStyle="1" w:styleId="printfooter">
    <w:name w:val="printfooter"/>
    <w:basedOn w:val="DefaultParagraphFont"/>
    <w:rsid w:val="001C5AF7"/>
  </w:style>
  <w:style w:type="character" w:customStyle="1" w:styleId="theexplainvisible1">
    <w:name w:val="the_explain_visible1"/>
    <w:basedOn w:val="DefaultParagraphFont"/>
    <w:rsid w:val="001C5AF7"/>
    <w:rPr>
      <w:rFonts w:ascii="Arial" w:hAnsi="Arial" w:cs="Arial" w:hint="default"/>
      <w:vanish w:val="0"/>
      <w:webHidden w:val="0"/>
      <w:color w:val="000000"/>
      <w:sz w:val="22"/>
      <w:szCs w:val="22"/>
      <w:bdr w:val="single" w:sz="6" w:space="1" w:color="000000" w:frame="1"/>
      <w:shd w:val="clear" w:color="auto" w:fill="FFFFCC"/>
      <w:specVanish w:val="0"/>
    </w:rPr>
  </w:style>
  <w:style w:type="character" w:customStyle="1" w:styleId="valuebdy">
    <w:name w:val="valuebdy"/>
    <w:basedOn w:val="DefaultParagraphFont"/>
    <w:rsid w:val="00CD187E"/>
  </w:style>
  <w:style w:type="character" w:customStyle="1" w:styleId="heading21">
    <w:name w:val="heading21"/>
    <w:basedOn w:val="DefaultParagraphFont"/>
    <w:rsid w:val="0029771C"/>
    <w:rPr>
      <w:rFonts w:ascii="ArialHebrew" w:hAnsi="ArialHebrew" w:hint="default"/>
      <w:b/>
      <w:bCs/>
      <w:color w:val="000080"/>
      <w:sz w:val="24"/>
      <w:szCs w:val="24"/>
    </w:rPr>
  </w:style>
  <w:style w:type="character" w:customStyle="1" w:styleId="Heading1Char">
    <w:name w:val="Heading 1 Char"/>
    <w:basedOn w:val="DefaultParagraphFont"/>
    <w:link w:val="Heading1"/>
    <w:uiPriority w:val="9"/>
    <w:rsid w:val="00EC1059"/>
    <w:rPr>
      <w:rFonts w:ascii="Cambria" w:eastAsia="Times New Roman" w:hAnsi="Cambria" w:cs="Times New Roman"/>
      <w:b/>
      <w:bCs/>
      <w:kern w:val="32"/>
      <w:sz w:val="32"/>
      <w:szCs w:val="32"/>
      <w:lang w:eastAsia="he-IL"/>
    </w:rPr>
  </w:style>
</w:styles>
</file>

<file path=word/webSettings.xml><?xml version="1.0" encoding="utf-8"?>
<w:webSettings xmlns:r="http://schemas.openxmlformats.org/officeDocument/2006/relationships" xmlns:w="http://schemas.openxmlformats.org/wordprocessingml/2006/main">
  <w:divs>
    <w:div w:id="231814235">
      <w:bodyDiv w:val="1"/>
      <w:marLeft w:val="0"/>
      <w:marRight w:val="0"/>
      <w:marTop w:val="0"/>
      <w:marBottom w:val="0"/>
      <w:divBdr>
        <w:top w:val="none" w:sz="0" w:space="0" w:color="auto"/>
        <w:left w:val="none" w:sz="0" w:space="0" w:color="auto"/>
        <w:bottom w:val="none" w:sz="0" w:space="0" w:color="auto"/>
        <w:right w:val="none" w:sz="0" w:space="0" w:color="auto"/>
      </w:divBdr>
    </w:div>
    <w:div w:id="299728799">
      <w:bodyDiv w:val="1"/>
      <w:marLeft w:val="0"/>
      <w:marRight w:val="0"/>
      <w:marTop w:val="0"/>
      <w:marBottom w:val="0"/>
      <w:divBdr>
        <w:top w:val="none" w:sz="0" w:space="0" w:color="auto"/>
        <w:left w:val="none" w:sz="0" w:space="0" w:color="auto"/>
        <w:bottom w:val="none" w:sz="0" w:space="0" w:color="auto"/>
        <w:right w:val="none" w:sz="0" w:space="0" w:color="auto"/>
      </w:divBdr>
    </w:div>
    <w:div w:id="354229916">
      <w:bodyDiv w:val="1"/>
      <w:marLeft w:val="0"/>
      <w:marRight w:val="0"/>
      <w:marTop w:val="0"/>
      <w:marBottom w:val="0"/>
      <w:divBdr>
        <w:top w:val="none" w:sz="0" w:space="0" w:color="auto"/>
        <w:left w:val="none" w:sz="0" w:space="0" w:color="auto"/>
        <w:bottom w:val="none" w:sz="0" w:space="0" w:color="auto"/>
        <w:right w:val="none" w:sz="0" w:space="0" w:color="auto"/>
      </w:divBdr>
    </w:div>
    <w:div w:id="437022553">
      <w:bodyDiv w:val="1"/>
      <w:marLeft w:val="0"/>
      <w:marRight w:val="0"/>
      <w:marTop w:val="0"/>
      <w:marBottom w:val="0"/>
      <w:divBdr>
        <w:top w:val="none" w:sz="0" w:space="0" w:color="auto"/>
        <w:left w:val="none" w:sz="0" w:space="0" w:color="auto"/>
        <w:bottom w:val="none" w:sz="0" w:space="0" w:color="auto"/>
        <w:right w:val="none" w:sz="0" w:space="0" w:color="auto"/>
      </w:divBdr>
    </w:div>
    <w:div w:id="681902705">
      <w:bodyDiv w:val="1"/>
      <w:marLeft w:val="0"/>
      <w:marRight w:val="0"/>
      <w:marTop w:val="0"/>
      <w:marBottom w:val="0"/>
      <w:divBdr>
        <w:top w:val="none" w:sz="0" w:space="0" w:color="auto"/>
        <w:left w:val="none" w:sz="0" w:space="0" w:color="auto"/>
        <w:bottom w:val="none" w:sz="0" w:space="0" w:color="auto"/>
        <w:right w:val="none" w:sz="0" w:space="0" w:color="auto"/>
      </w:divBdr>
    </w:div>
    <w:div w:id="717557810">
      <w:bodyDiv w:val="1"/>
      <w:marLeft w:val="0"/>
      <w:marRight w:val="0"/>
      <w:marTop w:val="0"/>
      <w:marBottom w:val="0"/>
      <w:divBdr>
        <w:top w:val="none" w:sz="0" w:space="0" w:color="auto"/>
        <w:left w:val="none" w:sz="0" w:space="0" w:color="auto"/>
        <w:bottom w:val="none" w:sz="0" w:space="0" w:color="auto"/>
        <w:right w:val="none" w:sz="0" w:space="0" w:color="auto"/>
      </w:divBdr>
    </w:div>
    <w:div w:id="728650934">
      <w:bodyDiv w:val="1"/>
      <w:marLeft w:val="0"/>
      <w:marRight w:val="0"/>
      <w:marTop w:val="0"/>
      <w:marBottom w:val="0"/>
      <w:divBdr>
        <w:top w:val="none" w:sz="0" w:space="0" w:color="auto"/>
        <w:left w:val="none" w:sz="0" w:space="0" w:color="auto"/>
        <w:bottom w:val="none" w:sz="0" w:space="0" w:color="auto"/>
        <w:right w:val="none" w:sz="0" w:space="0" w:color="auto"/>
      </w:divBdr>
      <w:divsChild>
        <w:div w:id="2127499967">
          <w:marLeft w:val="0"/>
          <w:marRight w:val="0"/>
          <w:marTop w:val="0"/>
          <w:marBottom w:val="0"/>
          <w:divBdr>
            <w:top w:val="none" w:sz="0" w:space="0" w:color="auto"/>
            <w:left w:val="none" w:sz="0" w:space="0" w:color="auto"/>
            <w:bottom w:val="none" w:sz="0" w:space="0" w:color="auto"/>
            <w:right w:val="none" w:sz="0" w:space="0" w:color="auto"/>
          </w:divBdr>
          <w:divsChild>
            <w:div w:id="145627531">
              <w:marLeft w:val="360"/>
              <w:marRight w:val="360"/>
              <w:marTop w:val="120"/>
              <w:marBottom w:val="600"/>
              <w:divBdr>
                <w:top w:val="none" w:sz="0" w:space="0" w:color="auto"/>
                <w:left w:val="none" w:sz="0" w:space="0" w:color="auto"/>
                <w:bottom w:val="none" w:sz="0" w:space="0" w:color="auto"/>
                <w:right w:val="none" w:sz="0" w:space="0" w:color="auto"/>
              </w:divBdr>
              <w:divsChild>
                <w:div w:id="189438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314870">
      <w:bodyDiv w:val="1"/>
      <w:marLeft w:val="0"/>
      <w:marRight w:val="0"/>
      <w:marTop w:val="0"/>
      <w:marBottom w:val="0"/>
      <w:divBdr>
        <w:top w:val="none" w:sz="0" w:space="0" w:color="auto"/>
        <w:left w:val="none" w:sz="0" w:space="0" w:color="auto"/>
        <w:bottom w:val="none" w:sz="0" w:space="0" w:color="auto"/>
        <w:right w:val="none" w:sz="0" w:space="0" w:color="auto"/>
      </w:divBdr>
    </w:div>
    <w:div w:id="1778983612">
      <w:bodyDiv w:val="1"/>
      <w:marLeft w:val="0"/>
      <w:marRight w:val="0"/>
      <w:marTop w:val="0"/>
      <w:marBottom w:val="0"/>
      <w:divBdr>
        <w:top w:val="none" w:sz="0" w:space="0" w:color="auto"/>
        <w:left w:val="none" w:sz="0" w:space="0" w:color="auto"/>
        <w:bottom w:val="none" w:sz="0" w:space="0" w:color="auto"/>
        <w:right w:val="none" w:sz="0" w:space="0" w:color="auto"/>
      </w:divBdr>
    </w:div>
    <w:div w:id="1794012230">
      <w:bodyDiv w:val="1"/>
      <w:marLeft w:val="0"/>
      <w:marRight w:val="0"/>
      <w:marTop w:val="0"/>
      <w:marBottom w:val="0"/>
      <w:divBdr>
        <w:top w:val="none" w:sz="0" w:space="0" w:color="auto"/>
        <w:left w:val="none" w:sz="0" w:space="0" w:color="auto"/>
        <w:bottom w:val="none" w:sz="0" w:space="0" w:color="auto"/>
        <w:right w:val="none" w:sz="0" w:space="0" w:color="auto"/>
      </w:divBdr>
      <w:divsChild>
        <w:div w:id="37361094">
          <w:marLeft w:val="0"/>
          <w:marRight w:val="0"/>
          <w:marTop w:val="0"/>
          <w:marBottom w:val="0"/>
          <w:divBdr>
            <w:top w:val="none" w:sz="0" w:space="0" w:color="auto"/>
            <w:left w:val="none" w:sz="0" w:space="0" w:color="auto"/>
            <w:bottom w:val="none" w:sz="0" w:space="0" w:color="auto"/>
            <w:right w:val="none" w:sz="0" w:space="0" w:color="auto"/>
          </w:divBdr>
          <w:divsChild>
            <w:div w:id="176406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601144">
      <w:bodyDiv w:val="1"/>
      <w:marLeft w:val="0"/>
      <w:marRight w:val="0"/>
      <w:marTop w:val="0"/>
      <w:marBottom w:val="0"/>
      <w:divBdr>
        <w:top w:val="none" w:sz="0" w:space="0" w:color="auto"/>
        <w:left w:val="none" w:sz="0" w:space="0" w:color="auto"/>
        <w:bottom w:val="none" w:sz="0" w:space="0" w:color="auto"/>
        <w:right w:val="none" w:sz="0" w:space="0" w:color="auto"/>
      </w:divBdr>
      <w:divsChild>
        <w:div w:id="137040900">
          <w:marLeft w:val="0"/>
          <w:marRight w:val="0"/>
          <w:marTop w:val="0"/>
          <w:marBottom w:val="0"/>
          <w:divBdr>
            <w:top w:val="none" w:sz="0" w:space="0" w:color="auto"/>
            <w:left w:val="none" w:sz="0" w:space="0" w:color="auto"/>
            <w:bottom w:val="none" w:sz="0" w:space="0" w:color="auto"/>
            <w:right w:val="none" w:sz="0" w:space="0" w:color="auto"/>
          </w:divBdr>
        </w:div>
      </w:divsChild>
    </w:div>
    <w:div w:id="1897543909">
      <w:bodyDiv w:val="1"/>
      <w:marLeft w:val="0"/>
      <w:marRight w:val="0"/>
      <w:marTop w:val="0"/>
      <w:marBottom w:val="0"/>
      <w:divBdr>
        <w:top w:val="none" w:sz="0" w:space="0" w:color="auto"/>
        <w:left w:val="none" w:sz="0" w:space="0" w:color="auto"/>
        <w:bottom w:val="none" w:sz="0" w:space="0" w:color="auto"/>
        <w:right w:val="none" w:sz="0" w:space="0" w:color="auto"/>
      </w:divBdr>
    </w:div>
    <w:div w:id="2137869333">
      <w:bodyDiv w:val="1"/>
      <w:marLeft w:val="0"/>
      <w:marRight w:val="0"/>
      <w:marTop w:val="0"/>
      <w:marBottom w:val="0"/>
      <w:divBdr>
        <w:top w:val="none" w:sz="0" w:space="0" w:color="auto"/>
        <w:left w:val="none" w:sz="0" w:space="0" w:color="auto"/>
        <w:bottom w:val="none" w:sz="0" w:space="0" w:color="auto"/>
        <w:right w:val="none" w:sz="0" w:space="0" w:color="auto"/>
      </w:divBdr>
      <w:divsChild>
        <w:div w:id="1097680664">
          <w:marLeft w:val="0"/>
          <w:marRight w:val="0"/>
          <w:marTop w:val="100"/>
          <w:marBottom w:val="100"/>
          <w:divBdr>
            <w:top w:val="none" w:sz="0" w:space="0" w:color="auto"/>
            <w:left w:val="none" w:sz="0" w:space="0" w:color="auto"/>
            <w:bottom w:val="none" w:sz="0" w:space="0" w:color="auto"/>
            <w:right w:val="none" w:sz="0" w:space="0" w:color="auto"/>
          </w:divBdr>
          <w:divsChild>
            <w:div w:id="1996177474">
              <w:marLeft w:val="0"/>
              <w:marRight w:val="356"/>
              <w:marTop w:val="0"/>
              <w:marBottom w:val="0"/>
              <w:divBdr>
                <w:top w:val="none" w:sz="0" w:space="0" w:color="auto"/>
                <w:left w:val="none" w:sz="0" w:space="0" w:color="auto"/>
                <w:bottom w:val="none" w:sz="0" w:space="0" w:color="auto"/>
                <w:right w:val="none" w:sz="0" w:space="0" w:color="auto"/>
              </w:divBdr>
              <w:divsChild>
                <w:div w:id="1320424572">
                  <w:marLeft w:val="0"/>
                  <w:marRight w:val="0"/>
                  <w:marTop w:val="0"/>
                  <w:marBottom w:val="356"/>
                  <w:divBdr>
                    <w:top w:val="single" w:sz="6" w:space="0" w:color="BAD5DD"/>
                    <w:left w:val="single" w:sz="6" w:space="0" w:color="BAD5DD"/>
                    <w:bottom w:val="single" w:sz="6" w:space="0" w:color="BAD5DD"/>
                    <w:right w:val="single" w:sz="6" w:space="0" w:color="BAD5DD"/>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he.wikipedia.org/wiki/%D7%AA%D7%9C%D7%9E%D7%95%D7%93_%D7%99%D7%A8%D7%95%D7%A9%D7%9C%D7%9E%D7%99"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291669-8283-4D67-BE7A-C7ACC39B0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1272</Words>
  <Characters>7257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2014-01-09T13:06:00Z</cp:lastPrinted>
  <dcterms:created xsi:type="dcterms:W3CDTF">2014-01-22T13:58:00Z</dcterms:created>
  <dcterms:modified xsi:type="dcterms:W3CDTF">2014-01-23T09:45:00Z</dcterms:modified>
</cp:coreProperties>
</file>